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44" w:rsidRPr="00E23916" w:rsidRDefault="00520644" w:rsidP="00433308">
      <w:pPr>
        <w:pStyle w:val="Titre"/>
        <w:ind w:left="708"/>
        <w:rPr>
          <w:rFonts w:ascii="Times New Roman" w:hAnsi="Times New Roman"/>
          <w:color w:val="auto"/>
          <w:sz w:val="52"/>
          <w:szCs w:val="52"/>
        </w:rPr>
      </w:pPr>
      <w:r w:rsidRPr="00E23916">
        <w:rPr>
          <w:rFonts w:ascii="Times New Roman" w:hAnsi="Times New Roman"/>
          <w:color w:val="auto"/>
          <w:sz w:val="52"/>
          <w:szCs w:val="52"/>
        </w:rPr>
        <w:t xml:space="preserve">UNIVERSITE </w:t>
      </w:r>
      <w:r w:rsidR="00D370FF" w:rsidRPr="00E23916">
        <w:rPr>
          <w:rFonts w:ascii="Times New Roman" w:hAnsi="Times New Roman"/>
          <w:color w:val="auto"/>
          <w:sz w:val="52"/>
          <w:szCs w:val="52"/>
        </w:rPr>
        <w:t xml:space="preserve">SULTAN </w:t>
      </w:r>
      <w:r w:rsidR="00795FCD">
        <w:rPr>
          <w:rFonts w:ascii="Times New Roman" w:hAnsi="Times New Roman" w:hint="cs"/>
          <w:color w:val="auto"/>
          <w:sz w:val="52"/>
          <w:szCs w:val="52"/>
          <w:rtl/>
        </w:rPr>
        <w:t xml:space="preserve">     </w:t>
      </w:r>
      <w:r w:rsidR="00D370FF" w:rsidRPr="00E23916">
        <w:rPr>
          <w:rFonts w:ascii="Times New Roman" w:hAnsi="Times New Roman"/>
          <w:color w:val="auto"/>
          <w:sz w:val="52"/>
          <w:szCs w:val="52"/>
        </w:rPr>
        <w:t>MOULAYSLIMANE</w:t>
      </w:r>
      <w:r w:rsidR="00795FCD">
        <w:rPr>
          <w:rFonts w:ascii="Times New Roman" w:hAnsi="Times New Roman" w:hint="cs"/>
          <w:color w:val="auto"/>
          <w:sz w:val="52"/>
          <w:szCs w:val="52"/>
          <w:rtl/>
        </w:rPr>
        <w:t xml:space="preserve">      </w:t>
      </w:r>
    </w:p>
    <w:p w:rsidR="00782791" w:rsidRPr="00E23916" w:rsidRDefault="00782791">
      <w:pPr>
        <w:pStyle w:val="Titre"/>
        <w:rPr>
          <w:rFonts w:ascii="Times New Roman" w:hAnsi="Times New Roman"/>
          <w:color w:val="auto"/>
          <w:sz w:val="8"/>
          <w:szCs w:val="8"/>
        </w:rPr>
      </w:pPr>
    </w:p>
    <w:p w:rsidR="00520644" w:rsidRPr="00E23916" w:rsidRDefault="00520644">
      <w:pPr>
        <w:pStyle w:val="Titre"/>
        <w:rPr>
          <w:rFonts w:ascii="Times New Roman" w:hAnsi="Times New Roman"/>
          <w:color w:val="auto"/>
          <w:sz w:val="28"/>
        </w:rPr>
      </w:pPr>
      <w:r w:rsidRPr="00E23916">
        <w:rPr>
          <w:rFonts w:ascii="Times New Roman" w:hAnsi="Times New Roman"/>
          <w:color w:val="auto"/>
          <w:sz w:val="28"/>
        </w:rPr>
        <w:t xml:space="preserve">FACULTE  DES SCIENCES  ET TECHNIQUES </w:t>
      </w:r>
    </w:p>
    <w:p w:rsidR="00520644" w:rsidRPr="00E23916" w:rsidRDefault="00520644">
      <w:pPr>
        <w:pStyle w:val="Titre"/>
        <w:rPr>
          <w:rFonts w:ascii="Times New Roman" w:hAnsi="Times New Roman"/>
          <w:b w:val="0"/>
          <w:caps/>
          <w:color w:val="auto"/>
          <w:sz w:val="24"/>
        </w:rPr>
      </w:pPr>
      <w:r w:rsidRPr="00E23916">
        <w:rPr>
          <w:rFonts w:ascii="Times New Roman" w:hAnsi="Times New Roman"/>
          <w:caps/>
          <w:color w:val="auto"/>
          <w:sz w:val="28"/>
        </w:rPr>
        <w:t>Beni-Mellal</w:t>
      </w:r>
    </w:p>
    <w:p w:rsidR="00520644" w:rsidRPr="00E23916" w:rsidRDefault="00520644" w:rsidP="00EC12A2">
      <w:pPr>
        <w:pStyle w:val="Titre"/>
        <w:tabs>
          <w:tab w:val="left" w:pos="3345"/>
        </w:tabs>
        <w:jc w:val="left"/>
        <w:rPr>
          <w:rFonts w:ascii="Times New Roman" w:hAnsi="Times New Roman"/>
          <w:color w:val="auto"/>
          <w:sz w:val="16"/>
          <w:szCs w:val="16"/>
        </w:rPr>
      </w:pPr>
    </w:p>
    <w:p w:rsidR="00520644" w:rsidRDefault="00520644">
      <w:pPr>
        <w:pStyle w:val="Titre"/>
        <w:rPr>
          <w:rFonts w:ascii="Times New Roman" w:hAnsi="Times New Roman"/>
          <w:color w:val="auto"/>
          <w:sz w:val="52"/>
          <w:szCs w:val="52"/>
        </w:rPr>
      </w:pPr>
      <w:r w:rsidRPr="00E23916">
        <w:rPr>
          <w:rFonts w:ascii="Times New Roman" w:hAnsi="Times New Roman"/>
          <w:color w:val="auto"/>
          <w:sz w:val="52"/>
          <w:szCs w:val="52"/>
        </w:rPr>
        <w:t>COMMISSION  SCIENTIFIQUE</w:t>
      </w:r>
    </w:p>
    <w:p w:rsidR="00FA30A5" w:rsidRPr="00530DD5" w:rsidRDefault="002C670F">
      <w:pPr>
        <w:pStyle w:val="Titre"/>
        <w:rPr>
          <w:rFonts w:ascii="Times New Roman" w:hAnsi="Times New Roman"/>
          <w:color w:val="auto"/>
          <w:sz w:val="52"/>
          <w:szCs w:val="52"/>
        </w:rPr>
      </w:pPr>
      <w:r w:rsidRPr="00530DD5">
        <w:rPr>
          <w:rFonts w:ascii="Times New Roman" w:hAnsi="Times New Roman"/>
          <w:color w:val="auto"/>
          <w:sz w:val="52"/>
          <w:szCs w:val="52"/>
        </w:rPr>
        <w:t>(2021-2023</w:t>
      </w:r>
      <w:r w:rsidR="00FA30A5" w:rsidRPr="00530DD5">
        <w:rPr>
          <w:rFonts w:ascii="Times New Roman" w:hAnsi="Times New Roman"/>
          <w:color w:val="auto"/>
          <w:sz w:val="52"/>
          <w:szCs w:val="52"/>
        </w:rPr>
        <w:t>)</w:t>
      </w:r>
    </w:p>
    <w:p w:rsidR="00520644" w:rsidRPr="00E23916" w:rsidRDefault="00520644">
      <w:pPr>
        <w:pStyle w:val="Titre"/>
        <w:rPr>
          <w:rFonts w:ascii="Times New Roman" w:hAnsi="Times New Roman"/>
          <w:color w:val="auto"/>
          <w:sz w:val="28"/>
          <w:szCs w:val="28"/>
        </w:rPr>
      </w:pPr>
    </w:p>
    <w:p w:rsidR="00520644" w:rsidRPr="00BA694B" w:rsidRDefault="00520644" w:rsidP="00DD6F99">
      <w:pPr>
        <w:pStyle w:val="Titre"/>
        <w:rPr>
          <w:rFonts w:ascii="Times New Roman" w:hAnsi="Times New Roman"/>
          <w:color w:val="auto"/>
          <w:sz w:val="24"/>
          <w:szCs w:val="24"/>
        </w:rPr>
      </w:pPr>
      <w:r w:rsidRPr="00BA694B">
        <w:rPr>
          <w:rFonts w:ascii="Times New Roman" w:hAnsi="Times New Roman"/>
          <w:color w:val="auto"/>
          <w:sz w:val="24"/>
          <w:szCs w:val="24"/>
        </w:rPr>
        <w:t>Dossier de candidature à remplir par l’</w:t>
      </w:r>
      <w:r w:rsidR="00BA694B" w:rsidRPr="00BA694B">
        <w:rPr>
          <w:rFonts w:ascii="Times New Roman" w:hAnsi="Times New Roman"/>
          <w:color w:val="auto"/>
          <w:sz w:val="24"/>
          <w:szCs w:val="24"/>
        </w:rPr>
        <w:t>enseignant-chercheur en vue d’</w:t>
      </w:r>
      <w:r w:rsidR="00DD6F99" w:rsidRPr="00BA694B">
        <w:rPr>
          <w:rFonts w:ascii="Times New Roman" w:hAnsi="Times New Roman"/>
          <w:color w:val="auto"/>
          <w:sz w:val="24"/>
          <w:szCs w:val="24"/>
        </w:rPr>
        <w:t>avancement de grade à grade</w:t>
      </w:r>
    </w:p>
    <w:p w:rsidR="00520644" w:rsidRDefault="00520644">
      <w:pPr>
        <w:ind w:left="240"/>
        <w:rPr>
          <w:sz w:val="20"/>
          <w:szCs w:val="20"/>
        </w:rPr>
      </w:pPr>
    </w:p>
    <w:p w:rsidR="00BA694B" w:rsidRDefault="00BA694B">
      <w:pPr>
        <w:ind w:left="240"/>
        <w:rPr>
          <w:sz w:val="20"/>
          <w:szCs w:val="20"/>
        </w:rPr>
      </w:pPr>
    </w:p>
    <w:p w:rsidR="00BA694B" w:rsidRPr="00E23916" w:rsidRDefault="00BA694B">
      <w:pPr>
        <w:ind w:left="240"/>
        <w:rPr>
          <w:sz w:val="20"/>
          <w:szCs w:val="20"/>
        </w:rPr>
      </w:pPr>
    </w:p>
    <w:p w:rsidR="00520644" w:rsidRPr="00BA694B" w:rsidRDefault="00520644">
      <w:pPr>
        <w:pStyle w:val="Titre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uto"/>
        </w:rPr>
      </w:pPr>
      <w:r w:rsidRPr="00BA694B">
        <w:rPr>
          <w:color w:val="auto"/>
        </w:rPr>
        <w:t>Données personnelles</w:t>
      </w:r>
    </w:p>
    <w:p w:rsidR="00AC4865" w:rsidRPr="00BA694B" w:rsidRDefault="00AC4865" w:rsidP="00AC4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before="120" w:line="360" w:lineRule="auto"/>
        <w:jc w:val="both"/>
        <w:rPr>
          <w:iCs/>
        </w:rPr>
      </w:pPr>
      <w:r w:rsidRPr="00BA694B">
        <w:rPr>
          <w:b/>
          <w:iCs/>
        </w:rPr>
        <w:t>Nom :</w:t>
      </w:r>
      <w:r w:rsidRPr="00BA694B">
        <w:rPr>
          <w:iCs/>
        </w:rPr>
        <w:tab/>
      </w:r>
      <w:r w:rsidR="00BA694B" w:rsidRPr="00BA694B">
        <w:rPr>
          <w:b/>
          <w:iCs/>
        </w:rPr>
        <w:t xml:space="preserve">Prénom </w:t>
      </w:r>
      <w:r w:rsidRPr="00BA694B">
        <w:rPr>
          <w:b/>
          <w:iCs/>
        </w:rPr>
        <w:t>:</w:t>
      </w:r>
      <w:r w:rsidRPr="00BA694B">
        <w:rPr>
          <w:iCs/>
        </w:rPr>
        <w:tab/>
      </w:r>
    </w:p>
    <w:p w:rsidR="00AC4865" w:rsidRPr="00BA694B" w:rsidRDefault="00AC4865" w:rsidP="00AC4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before="120" w:line="360" w:lineRule="auto"/>
        <w:jc w:val="both"/>
      </w:pPr>
      <w:r w:rsidRPr="00BA694B">
        <w:rPr>
          <w:b/>
        </w:rPr>
        <w:t>Tél :</w:t>
      </w:r>
      <w:r w:rsidRPr="00BA694B">
        <w:rPr>
          <w:b/>
        </w:rPr>
        <w:tab/>
        <w:t>E-mail :</w:t>
      </w:r>
      <w:r w:rsidRPr="00BA694B">
        <w:rPr>
          <w:iCs/>
        </w:rPr>
        <w:tab/>
      </w:r>
    </w:p>
    <w:p w:rsidR="00AC4865" w:rsidRPr="00BA694B" w:rsidRDefault="00AC4865" w:rsidP="00AC4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before="120" w:line="360" w:lineRule="auto"/>
        <w:jc w:val="both"/>
        <w:rPr>
          <w:b/>
          <w:iCs/>
        </w:rPr>
      </w:pPr>
      <w:r w:rsidRPr="00BA694B">
        <w:rPr>
          <w:b/>
          <w:iCs/>
        </w:rPr>
        <w:t>Département d’attache :</w:t>
      </w:r>
    </w:p>
    <w:p w:rsidR="00AC4865" w:rsidRPr="00BA694B" w:rsidRDefault="00AC4865" w:rsidP="00AC4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before="120" w:line="360" w:lineRule="auto"/>
        <w:jc w:val="both"/>
        <w:rPr>
          <w:iCs/>
        </w:rPr>
      </w:pPr>
      <w:r w:rsidRPr="00BA694B">
        <w:rPr>
          <w:b/>
          <w:iCs/>
        </w:rPr>
        <w:t>Date de recrutement :</w:t>
      </w:r>
      <w:r w:rsidRPr="00BA694B">
        <w:rPr>
          <w:iCs/>
        </w:rPr>
        <w:tab/>
      </w:r>
      <w:r w:rsidRPr="00BA694B">
        <w:rPr>
          <w:b/>
          <w:iCs/>
        </w:rPr>
        <w:t>P.P.R. (DOTI) :</w:t>
      </w:r>
    </w:p>
    <w:p w:rsidR="00AC4865" w:rsidRPr="00BA694B" w:rsidRDefault="00AC4865" w:rsidP="00AC4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before="120" w:line="360" w:lineRule="auto"/>
        <w:jc w:val="both"/>
        <w:rPr>
          <w:iCs/>
        </w:rPr>
      </w:pPr>
      <w:r w:rsidRPr="00BA694B">
        <w:rPr>
          <w:b/>
          <w:iCs/>
        </w:rPr>
        <w:t>Grade actuel :</w:t>
      </w:r>
      <w:r w:rsidRPr="00BA694B">
        <w:rPr>
          <w:iCs/>
        </w:rPr>
        <w:tab/>
      </w:r>
      <w:r w:rsidRPr="00BA694B">
        <w:rPr>
          <w:b/>
          <w:iCs/>
        </w:rPr>
        <w:t>Date d’effet :</w:t>
      </w:r>
    </w:p>
    <w:p w:rsidR="00AC4865" w:rsidRPr="00AC4865" w:rsidRDefault="00AC4865" w:rsidP="00AC4865"/>
    <w:p w:rsidR="00520644" w:rsidRPr="00E23916" w:rsidRDefault="00520644">
      <w:pPr>
        <w:rPr>
          <w:sz w:val="4"/>
          <w:szCs w:val="4"/>
        </w:rPr>
      </w:pPr>
    </w:p>
    <w:p w:rsidR="00C2607A" w:rsidRDefault="00C2607A" w:rsidP="0060653E">
      <w:pPr>
        <w:spacing w:before="120"/>
        <w:jc w:val="center"/>
        <w:rPr>
          <w:b/>
          <w:bCs/>
          <w:i/>
          <w:iCs/>
          <w:sz w:val="32"/>
          <w:szCs w:val="32"/>
        </w:rPr>
      </w:pPr>
    </w:p>
    <w:p w:rsidR="00C2607A" w:rsidRDefault="00C2607A" w:rsidP="0060653E">
      <w:pPr>
        <w:spacing w:before="120"/>
        <w:jc w:val="center"/>
        <w:rPr>
          <w:b/>
          <w:bCs/>
          <w:i/>
          <w:iCs/>
          <w:sz w:val="32"/>
          <w:szCs w:val="32"/>
        </w:rPr>
      </w:pPr>
    </w:p>
    <w:p w:rsidR="00FB1CF7" w:rsidRDefault="00FB1CF7" w:rsidP="0060653E">
      <w:pPr>
        <w:spacing w:before="120"/>
        <w:jc w:val="center"/>
        <w:rPr>
          <w:b/>
          <w:bCs/>
          <w:i/>
          <w:iCs/>
          <w:sz w:val="32"/>
          <w:szCs w:val="32"/>
        </w:rPr>
      </w:pPr>
      <w:r w:rsidRPr="00E23916">
        <w:rPr>
          <w:b/>
          <w:bCs/>
          <w:i/>
          <w:iCs/>
          <w:sz w:val="32"/>
          <w:szCs w:val="32"/>
        </w:rPr>
        <w:t xml:space="preserve">Veuillez préciser le type d’avancement </w:t>
      </w:r>
    </w:p>
    <w:p w:rsidR="0060653E" w:rsidRDefault="0060653E" w:rsidP="0060653E">
      <w:pPr>
        <w:spacing w:before="120"/>
        <w:jc w:val="center"/>
        <w:rPr>
          <w:b/>
          <w:bCs/>
          <w:i/>
          <w:iCs/>
          <w:sz w:val="32"/>
          <w:szCs w:val="32"/>
        </w:rPr>
      </w:pPr>
    </w:p>
    <w:p w:rsidR="0060653E" w:rsidRPr="00E23916" w:rsidRDefault="0060653E" w:rsidP="0060653E">
      <w:pPr>
        <w:spacing w:before="120"/>
        <w:jc w:val="center"/>
        <w:rPr>
          <w:b/>
          <w:bCs/>
          <w:i/>
          <w:iCs/>
          <w:sz w:val="32"/>
          <w:szCs w:val="32"/>
        </w:rPr>
      </w:pPr>
    </w:p>
    <w:p w:rsidR="00FB1CF7" w:rsidRDefault="00FB1CF7">
      <w:pPr>
        <w:spacing w:before="120"/>
        <w:jc w:val="center"/>
        <w:rPr>
          <w:i/>
          <w:i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016"/>
        <w:gridCol w:w="1162"/>
        <w:gridCol w:w="564"/>
        <w:gridCol w:w="1697"/>
        <w:gridCol w:w="1162"/>
        <w:gridCol w:w="564"/>
        <w:gridCol w:w="1698"/>
      </w:tblGrid>
      <w:tr w:rsidR="0060653E" w:rsidRPr="00BA694B">
        <w:tc>
          <w:tcPr>
            <w:tcW w:w="567" w:type="dxa"/>
          </w:tcPr>
          <w:p w:rsidR="0060653E" w:rsidRPr="00BA694B" w:rsidRDefault="0060653E" w:rsidP="0016432A">
            <w:pPr>
              <w:spacing w:before="12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0653E" w:rsidRPr="00BA694B" w:rsidRDefault="0060653E" w:rsidP="0016432A">
            <w:pPr>
              <w:spacing w:before="120"/>
              <w:jc w:val="center"/>
            </w:pPr>
            <w:r w:rsidRPr="00BA694B">
              <w:t>EXCEPTIONNEL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53E" w:rsidRPr="00BA694B" w:rsidRDefault="0060653E" w:rsidP="0016432A">
            <w:pPr>
              <w:spacing w:before="12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0653E" w:rsidRPr="00BA694B" w:rsidRDefault="0060653E" w:rsidP="0016432A">
            <w:pPr>
              <w:spacing w:before="12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0653E" w:rsidRPr="00BA694B" w:rsidRDefault="0060653E" w:rsidP="0016432A">
            <w:pPr>
              <w:spacing w:before="120"/>
              <w:jc w:val="center"/>
            </w:pPr>
            <w:r w:rsidRPr="00BA694B">
              <w:t>RAPIDE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53E" w:rsidRPr="00BA694B" w:rsidRDefault="0060653E" w:rsidP="0016432A">
            <w:pPr>
              <w:spacing w:before="12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0653E" w:rsidRPr="00BA694B" w:rsidRDefault="0060653E" w:rsidP="0016432A">
            <w:pPr>
              <w:spacing w:before="120"/>
              <w:jc w:val="center"/>
            </w:pPr>
          </w:p>
        </w:tc>
        <w:tc>
          <w:tcPr>
            <w:tcW w:w="1701" w:type="dxa"/>
          </w:tcPr>
          <w:p w:rsidR="0060653E" w:rsidRPr="00BA694B" w:rsidRDefault="0060653E" w:rsidP="0016432A">
            <w:pPr>
              <w:spacing w:before="120"/>
              <w:jc w:val="center"/>
            </w:pPr>
            <w:r w:rsidRPr="00BA694B">
              <w:t>NORMAL</w:t>
            </w:r>
          </w:p>
        </w:tc>
      </w:tr>
    </w:tbl>
    <w:p w:rsidR="0060653E" w:rsidRPr="0060653E" w:rsidRDefault="0060653E" w:rsidP="0060653E">
      <w:pPr>
        <w:spacing w:before="120"/>
        <w:jc w:val="both"/>
      </w:pPr>
    </w:p>
    <w:p w:rsidR="00520644" w:rsidRDefault="00520644">
      <w:pPr>
        <w:spacing w:before="120"/>
        <w:jc w:val="center"/>
        <w:rPr>
          <w:i/>
          <w:iCs/>
          <w:sz w:val="8"/>
          <w:szCs w:val="8"/>
        </w:rPr>
      </w:pPr>
    </w:p>
    <w:p w:rsidR="0060653E" w:rsidRDefault="0060653E">
      <w:pPr>
        <w:spacing w:before="120"/>
        <w:jc w:val="center"/>
        <w:rPr>
          <w:i/>
          <w:iCs/>
          <w:sz w:val="8"/>
          <w:szCs w:val="8"/>
        </w:rPr>
      </w:pPr>
    </w:p>
    <w:p w:rsidR="0060653E" w:rsidRDefault="0060653E">
      <w:pPr>
        <w:spacing w:before="120"/>
        <w:jc w:val="center"/>
        <w:rPr>
          <w:i/>
          <w:iCs/>
          <w:sz w:val="8"/>
          <w:szCs w:val="8"/>
        </w:rPr>
      </w:pPr>
    </w:p>
    <w:p w:rsidR="0060653E" w:rsidRDefault="0060653E">
      <w:pPr>
        <w:spacing w:before="120"/>
        <w:jc w:val="center"/>
        <w:rPr>
          <w:i/>
          <w:iCs/>
          <w:sz w:val="8"/>
          <w:szCs w:val="8"/>
        </w:rPr>
      </w:pPr>
    </w:p>
    <w:p w:rsidR="0060653E" w:rsidRPr="00E23916" w:rsidRDefault="0060653E">
      <w:pPr>
        <w:spacing w:before="120"/>
        <w:jc w:val="center"/>
        <w:rPr>
          <w:i/>
          <w:iCs/>
          <w:sz w:val="8"/>
          <w:szCs w:val="8"/>
        </w:rPr>
      </w:pPr>
    </w:p>
    <w:p w:rsidR="00520644" w:rsidRPr="00BA694B" w:rsidRDefault="00520644">
      <w:pPr>
        <w:tabs>
          <w:tab w:val="left" w:pos="5103"/>
        </w:tabs>
        <w:spacing w:before="120" w:line="360" w:lineRule="auto"/>
        <w:jc w:val="both"/>
        <w:rPr>
          <w:b/>
          <w:iCs/>
        </w:rPr>
      </w:pPr>
      <w:r w:rsidRPr="00E23916">
        <w:rPr>
          <w:b/>
          <w:iCs/>
          <w:sz w:val="22"/>
          <w:szCs w:val="22"/>
        </w:rPr>
        <w:tab/>
      </w:r>
      <w:r w:rsidRPr="00BA694B">
        <w:rPr>
          <w:b/>
          <w:iCs/>
        </w:rPr>
        <w:t>Date :</w:t>
      </w:r>
    </w:p>
    <w:p w:rsidR="00520644" w:rsidRPr="00BA694B" w:rsidRDefault="00520644">
      <w:pPr>
        <w:tabs>
          <w:tab w:val="left" w:pos="5103"/>
        </w:tabs>
        <w:spacing w:before="120" w:line="360" w:lineRule="auto"/>
        <w:jc w:val="both"/>
        <w:rPr>
          <w:b/>
          <w:iCs/>
        </w:rPr>
      </w:pPr>
      <w:r w:rsidRPr="00BA694B">
        <w:rPr>
          <w:b/>
          <w:iCs/>
        </w:rPr>
        <w:tab/>
        <w:t>Signature :</w:t>
      </w:r>
    </w:p>
    <w:p w:rsidR="00520644" w:rsidRPr="00BA694B" w:rsidRDefault="00520644">
      <w:pPr>
        <w:jc w:val="center"/>
        <w:rPr>
          <w:b/>
          <w:bCs/>
          <w:iCs/>
          <w:u w:val="single"/>
        </w:rPr>
      </w:pPr>
    </w:p>
    <w:p w:rsidR="00520644" w:rsidRPr="00E23916" w:rsidRDefault="00520644">
      <w:pPr>
        <w:jc w:val="center"/>
        <w:rPr>
          <w:b/>
          <w:bCs/>
          <w:iCs/>
          <w:sz w:val="36"/>
          <w:szCs w:val="36"/>
          <w:u w:val="single"/>
        </w:rPr>
      </w:pPr>
    </w:p>
    <w:p w:rsidR="00520644" w:rsidRPr="00E23916" w:rsidRDefault="00520644">
      <w:pPr>
        <w:jc w:val="center"/>
        <w:rPr>
          <w:b/>
          <w:bCs/>
          <w:iCs/>
          <w:sz w:val="36"/>
          <w:szCs w:val="36"/>
          <w:u w:val="single"/>
        </w:rPr>
      </w:pPr>
    </w:p>
    <w:p w:rsidR="00474270" w:rsidRPr="00E23916" w:rsidRDefault="00474270" w:rsidP="00474270">
      <w:pPr>
        <w:pStyle w:val="En-tte"/>
        <w:tabs>
          <w:tab w:val="clear" w:pos="4536"/>
          <w:tab w:val="clear" w:pos="9072"/>
        </w:tabs>
        <w:spacing w:line="360" w:lineRule="auto"/>
        <w:ind w:left="840"/>
        <w:jc w:val="both"/>
        <w:rPr>
          <w:iCs/>
        </w:rPr>
      </w:pPr>
    </w:p>
    <w:p w:rsidR="00520644" w:rsidRPr="00E23916" w:rsidRDefault="00520644">
      <w:pPr>
        <w:pStyle w:val="Titre"/>
        <w:rPr>
          <w:rFonts w:ascii="Times New Roman" w:hAnsi="Times New Roman"/>
          <w:color w:val="auto"/>
          <w:sz w:val="52"/>
          <w:szCs w:val="52"/>
        </w:rPr>
      </w:pPr>
      <w:r w:rsidRPr="00E23916">
        <w:rPr>
          <w:rFonts w:ascii="Times New Roman" w:hAnsi="Times New Roman"/>
          <w:color w:val="auto"/>
          <w:sz w:val="52"/>
          <w:szCs w:val="52"/>
        </w:rPr>
        <w:lastRenderedPageBreak/>
        <w:t>RAPPORT D’ACTIVITES</w:t>
      </w:r>
    </w:p>
    <w:p w:rsidR="00520644" w:rsidRPr="00E23916" w:rsidRDefault="00520644">
      <w:pPr>
        <w:pStyle w:val="Titre"/>
        <w:rPr>
          <w:rFonts w:ascii="Times New Roman" w:hAnsi="Times New Roman"/>
          <w:color w:val="auto"/>
          <w:sz w:val="24"/>
        </w:rPr>
      </w:pPr>
    </w:p>
    <w:p w:rsidR="00520644" w:rsidRPr="00E23916" w:rsidRDefault="00520644">
      <w:pPr>
        <w:pStyle w:val="Titre"/>
        <w:rPr>
          <w:rFonts w:ascii="Times New Roman" w:hAnsi="Times New Roman"/>
          <w:color w:val="auto"/>
          <w:sz w:val="24"/>
        </w:rPr>
      </w:pPr>
    </w:p>
    <w:p w:rsidR="00520644" w:rsidRPr="00E23916" w:rsidRDefault="00520644">
      <w:pPr>
        <w:pStyle w:val="Titre"/>
        <w:rPr>
          <w:rFonts w:ascii="Times New Roman" w:hAnsi="Times New Roman"/>
          <w:color w:val="auto"/>
          <w:sz w:val="24"/>
        </w:rPr>
      </w:pPr>
    </w:p>
    <w:p w:rsidR="00520644" w:rsidRPr="00E23916" w:rsidRDefault="00520644">
      <w:pPr>
        <w:jc w:val="center"/>
        <w:rPr>
          <w:b/>
          <w:bCs/>
          <w:iCs/>
          <w:sz w:val="36"/>
          <w:szCs w:val="36"/>
          <w:u w:val="single"/>
        </w:rPr>
      </w:pPr>
      <w:r w:rsidRPr="00E23916">
        <w:rPr>
          <w:b/>
          <w:bCs/>
          <w:iCs/>
          <w:sz w:val="36"/>
          <w:szCs w:val="36"/>
          <w:u w:val="single"/>
        </w:rPr>
        <w:t>Recommandations</w:t>
      </w:r>
    </w:p>
    <w:p w:rsidR="00520644" w:rsidRPr="00E23916" w:rsidRDefault="00520644">
      <w:pPr>
        <w:jc w:val="center"/>
      </w:pPr>
    </w:p>
    <w:p w:rsidR="00520644" w:rsidRPr="00E23916" w:rsidRDefault="00520644" w:rsidP="002F1A9B">
      <w:pPr>
        <w:numPr>
          <w:ilvl w:val="1"/>
          <w:numId w:val="2"/>
        </w:numPr>
        <w:spacing w:before="240" w:line="360" w:lineRule="auto"/>
        <w:ind w:left="568" w:hanging="284"/>
        <w:jc w:val="both"/>
        <w:rPr>
          <w:iCs/>
        </w:rPr>
      </w:pPr>
      <w:r w:rsidRPr="00E23916">
        <w:rPr>
          <w:iCs/>
        </w:rPr>
        <w:t>Le présent formulaire est téléchargeable sur le site web de l’établissement</w:t>
      </w:r>
      <w:r w:rsidR="002F1A9B">
        <w:rPr>
          <w:iCs/>
        </w:rPr>
        <w:t>.</w:t>
      </w:r>
      <w:r w:rsidRPr="00E23916">
        <w:rPr>
          <w:iCs/>
        </w:rPr>
        <w:t> </w:t>
      </w:r>
    </w:p>
    <w:p w:rsidR="00520644" w:rsidRDefault="00520644" w:rsidP="00A84B8B">
      <w:pPr>
        <w:numPr>
          <w:ilvl w:val="1"/>
          <w:numId w:val="2"/>
        </w:numPr>
        <w:spacing w:before="240" w:line="360" w:lineRule="auto"/>
        <w:ind w:left="568" w:hanging="284"/>
        <w:jc w:val="both"/>
        <w:rPr>
          <w:iCs/>
        </w:rPr>
      </w:pPr>
      <w:r w:rsidRPr="00E23916">
        <w:rPr>
          <w:iCs/>
        </w:rPr>
        <w:t xml:space="preserve">Le candidat est appelé à remplir </w:t>
      </w:r>
      <w:r w:rsidR="006250E8">
        <w:rPr>
          <w:iCs/>
        </w:rPr>
        <w:t>soigneusement</w:t>
      </w:r>
      <w:r w:rsidR="00522E3C">
        <w:rPr>
          <w:iCs/>
        </w:rPr>
        <w:t xml:space="preserve"> </w:t>
      </w:r>
      <w:r w:rsidRPr="00E23916">
        <w:rPr>
          <w:iCs/>
        </w:rPr>
        <w:t>le présent formulaire</w:t>
      </w:r>
      <w:r w:rsidR="00522E3C">
        <w:rPr>
          <w:iCs/>
        </w:rPr>
        <w:t xml:space="preserve"> </w:t>
      </w:r>
      <w:r w:rsidR="003B7217" w:rsidRPr="00E23916">
        <w:rPr>
          <w:iCs/>
        </w:rPr>
        <w:t>conformément au</w:t>
      </w:r>
      <w:r w:rsidR="00E45D4F">
        <w:rPr>
          <w:iCs/>
        </w:rPr>
        <w:t xml:space="preserve"> présent</w:t>
      </w:r>
      <w:r w:rsidR="003B7217" w:rsidRPr="00E23916">
        <w:rPr>
          <w:iCs/>
        </w:rPr>
        <w:t xml:space="preserve"> « Guide des Justificatifs » </w:t>
      </w:r>
      <w:r w:rsidRPr="00E23916">
        <w:rPr>
          <w:iCs/>
        </w:rPr>
        <w:t xml:space="preserve">et </w:t>
      </w:r>
      <w:r w:rsidR="00DA7591" w:rsidRPr="00E23916">
        <w:rPr>
          <w:iCs/>
        </w:rPr>
        <w:t xml:space="preserve">à </w:t>
      </w:r>
      <w:r w:rsidRPr="00E23916">
        <w:rPr>
          <w:iCs/>
        </w:rPr>
        <w:t xml:space="preserve">fournir toute pièce </w:t>
      </w:r>
      <w:r w:rsidR="006250E8">
        <w:rPr>
          <w:iCs/>
        </w:rPr>
        <w:t xml:space="preserve">justificative </w:t>
      </w:r>
      <w:r w:rsidRPr="00E23916">
        <w:rPr>
          <w:iCs/>
        </w:rPr>
        <w:t>utile</w:t>
      </w:r>
      <w:r w:rsidR="00522E3C">
        <w:rPr>
          <w:iCs/>
        </w:rPr>
        <w:t xml:space="preserve"> </w:t>
      </w:r>
      <w:r w:rsidRPr="00E23916">
        <w:rPr>
          <w:iCs/>
        </w:rPr>
        <w:t xml:space="preserve">justifiant </w:t>
      </w:r>
      <w:r w:rsidR="00EC544D" w:rsidRPr="00E23916">
        <w:rPr>
          <w:iCs/>
        </w:rPr>
        <w:t xml:space="preserve">les </w:t>
      </w:r>
      <w:r w:rsidRPr="00E23916">
        <w:rPr>
          <w:iCs/>
        </w:rPr>
        <w:t>activité</w:t>
      </w:r>
      <w:r w:rsidR="00EC544D" w:rsidRPr="00E23916">
        <w:rPr>
          <w:iCs/>
        </w:rPr>
        <w:t>s</w:t>
      </w:r>
      <w:r w:rsidRPr="00E23916">
        <w:rPr>
          <w:iCs/>
        </w:rPr>
        <w:t xml:space="preserve"> relevant de la </w:t>
      </w:r>
      <w:r w:rsidR="00B25AE8">
        <w:rPr>
          <w:iCs/>
        </w:rPr>
        <w:t xml:space="preserve">présente </w:t>
      </w:r>
      <w:r w:rsidRPr="00E23916">
        <w:rPr>
          <w:iCs/>
        </w:rPr>
        <w:t>grille d’évaluation</w:t>
      </w:r>
      <w:r w:rsidR="003B7217" w:rsidRPr="00E23916">
        <w:rPr>
          <w:iCs/>
        </w:rPr>
        <w:t>.</w:t>
      </w:r>
    </w:p>
    <w:p w:rsidR="00522E3C" w:rsidRPr="00530DD5" w:rsidRDefault="00522E3C" w:rsidP="00667218">
      <w:pPr>
        <w:numPr>
          <w:ilvl w:val="1"/>
          <w:numId w:val="2"/>
        </w:numPr>
        <w:spacing w:before="240" w:line="360" w:lineRule="auto"/>
        <w:ind w:left="568" w:hanging="284"/>
        <w:jc w:val="both"/>
        <w:rPr>
          <w:iCs/>
        </w:rPr>
      </w:pPr>
      <w:r w:rsidRPr="00530DD5">
        <w:rPr>
          <w:iCs/>
        </w:rPr>
        <w:t xml:space="preserve">Toutes les activités </w:t>
      </w:r>
      <w:r w:rsidR="002918E1" w:rsidRPr="00530DD5">
        <w:rPr>
          <w:iCs/>
        </w:rPr>
        <w:t>doivent êtres renseignées</w:t>
      </w:r>
      <w:r w:rsidR="002C670F" w:rsidRPr="00530DD5">
        <w:rPr>
          <w:iCs/>
        </w:rPr>
        <w:t xml:space="preserve"> dans le formulaire</w:t>
      </w:r>
      <w:r w:rsidR="002918E1" w:rsidRPr="00530DD5">
        <w:rPr>
          <w:iCs/>
        </w:rPr>
        <w:t>, même</w:t>
      </w:r>
      <w:r w:rsidRPr="00530DD5">
        <w:rPr>
          <w:iCs/>
        </w:rPr>
        <w:t xml:space="preserve"> celles ne nécessitant pas de justificatif, </w:t>
      </w:r>
      <w:r w:rsidR="00667218" w:rsidRPr="00530DD5">
        <w:rPr>
          <w:iCs/>
        </w:rPr>
        <w:t>notamment celles qui se trouvent</w:t>
      </w:r>
      <w:r w:rsidRPr="00530DD5">
        <w:rPr>
          <w:iCs/>
        </w:rPr>
        <w:t xml:space="preserve">  </w:t>
      </w:r>
      <w:r w:rsidR="002918E1" w:rsidRPr="00530DD5">
        <w:rPr>
          <w:iCs/>
        </w:rPr>
        <w:t>dans la base de</w:t>
      </w:r>
      <w:r w:rsidRPr="00530DD5">
        <w:rPr>
          <w:iCs/>
        </w:rPr>
        <w:t xml:space="preserve"> données</w:t>
      </w:r>
      <w:r w:rsidR="002918E1" w:rsidRPr="00530DD5">
        <w:rPr>
          <w:iCs/>
        </w:rPr>
        <w:t xml:space="preserve"> du décanat</w:t>
      </w:r>
      <w:r w:rsidR="00667218" w:rsidRPr="00530DD5">
        <w:rPr>
          <w:iCs/>
        </w:rPr>
        <w:t>.</w:t>
      </w:r>
    </w:p>
    <w:p w:rsidR="00520644" w:rsidRPr="00B546B7" w:rsidRDefault="00520644" w:rsidP="00B546B7">
      <w:pPr>
        <w:numPr>
          <w:ilvl w:val="1"/>
          <w:numId w:val="2"/>
        </w:numPr>
        <w:spacing w:before="240" w:line="360" w:lineRule="auto"/>
        <w:ind w:left="568" w:hanging="284"/>
        <w:jc w:val="both"/>
        <w:rPr>
          <w:iCs/>
        </w:rPr>
      </w:pPr>
      <w:r w:rsidRPr="00E23916">
        <w:rPr>
          <w:iCs/>
        </w:rPr>
        <w:t xml:space="preserve">Toutes les pages de ce document doivent être </w:t>
      </w:r>
      <w:r w:rsidRPr="00E23916">
        <w:rPr>
          <w:b/>
          <w:iCs/>
          <w:u w:val="single"/>
        </w:rPr>
        <w:t>numérotées</w:t>
      </w:r>
      <w:r w:rsidRPr="00E23916">
        <w:rPr>
          <w:iCs/>
        </w:rPr>
        <w:t xml:space="preserve"> et </w:t>
      </w:r>
      <w:r w:rsidRPr="00E23916">
        <w:rPr>
          <w:b/>
          <w:iCs/>
          <w:u w:val="single"/>
        </w:rPr>
        <w:t>signées</w:t>
      </w:r>
      <w:r w:rsidRPr="00E23916">
        <w:rPr>
          <w:iCs/>
        </w:rPr>
        <w:t xml:space="preserve"> par le candidat.</w:t>
      </w:r>
    </w:p>
    <w:p w:rsidR="00520644" w:rsidRDefault="0025353F" w:rsidP="00D61D20">
      <w:pPr>
        <w:numPr>
          <w:ilvl w:val="1"/>
          <w:numId w:val="2"/>
        </w:numPr>
        <w:spacing w:before="240" w:line="360" w:lineRule="auto"/>
        <w:ind w:left="568" w:hanging="284"/>
        <w:jc w:val="both"/>
      </w:pPr>
      <w:r>
        <w:t>Emargement de toutes les pages atteste</w:t>
      </w:r>
      <w:r w:rsidR="00A84B8B">
        <w:t xml:space="preserve"> de l’authenticité </w:t>
      </w:r>
      <w:r w:rsidR="00D61D20">
        <w:t>de</w:t>
      </w:r>
      <w:r w:rsidR="004910E1">
        <w:t xml:space="preserve"> toute</w:t>
      </w:r>
      <w:r w:rsidR="00D61D20">
        <w:t xml:space="preserve">s </w:t>
      </w:r>
      <w:r w:rsidR="004910E1">
        <w:t xml:space="preserve">les </w:t>
      </w:r>
      <w:r w:rsidR="00D61D20">
        <w:t>informations déclarées dans ce document</w:t>
      </w:r>
      <w:r w:rsidR="00C77145">
        <w:t xml:space="preserve"> et les justificatifs fournies</w:t>
      </w:r>
      <w:r w:rsidR="004910E1">
        <w:t>.</w:t>
      </w:r>
    </w:p>
    <w:p w:rsidR="00935227" w:rsidRPr="00E23916" w:rsidRDefault="00935227">
      <w:pPr>
        <w:rPr>
          <w:sz w:val="8"/>
          <w:szCs w:val="8"/>
        </w:rPr>
      </w:pPr>
    </w:p>
    <w:p w:rsidR="00520644" w:rsidRPr="00E23916" w:rsidRDefault="00B140F3">
      <w:pPr>
        <w:pStyle w:val="Titre2"/>
        <w:spacing w:before="120"/>
        <w:ind w:right="-284"/>
        <w:rPr>
          <w:rFonts w:ascii="Times New Roman" w:hAnsi="Times New Roman"/>
          <w:color w:val="auto"/>
          <w:sz w:val="40"/>
          <w:szCs w:val="40"/>
          <w:u w:val="single"/>
        </w:rPr>
      </w:pPr>
      <w:r>
        <w:rPr>
          <w:rFonts w:ascii="Times New Roman" w:hAnsi="Times New Roman"/>
          <w:color w:val="auto"/>
          <w:sz w:val="40"/>
          <w:szCs w:val="40"/>
          <w:u w:val="single"/>
        </w:rPr>
        <w:br w:type="page"/>
      </w:r>
      <w:r w:rsidR="00520644" w:rsidRPr="00E23916">
        <w:rPr>
          <w:rFonts w:ascii="Times New Roman" w:hAnsi="Times New Roman"/>
          <w:color w:val="auto"/>
          <w:sz w:val="40"/>
          <w:szCs w:val="40"/>
          <w:u w:val="single"/>
        </w:rPr>
        <w:lastRenderedPageBreak/>
        <w:t>A. Activités Pédagogiques</w:t>
      </w:r>
    </w:p>
    <w:p w:rsidR="00520644" w:rsidRPr="00E23916" w:rsidRDefault="00520644">
      <w:pPr>
        <w:rPr>
          <w:sz w:val="4"/>
        </w:rPr>
      </w:pPr>
    </w:p>
    <w:p w:rsidR="00DA7591" w:rsidRPr="00E23916" w:rsidRDefault="00DA7591">
      <w:pPr>
        <w:ind w:left="-709"/>
        <w:rPr>
          <w:b/>
          <w:sz w:val="12"/>
          <w:szCs w:val="12"/>
          <w:u w:val="single"/>
        </w:rPr>
      </w:pPr>
    </w:p>
    <w:p w:rsidR="00F91A70" w:rsidRPr="00E23916" w:rsidRDefault="00520644" w:rsidP="00F91A70">
      <w:pPr>
        <w:ind w:left="-709"/>
        <w:rPr>
          <w:b/>
          <w:u w:val="single"/>
        </w:rPr>
      </w:pPr>
      <w:r w:rsidRPr="00E23916">
        <w:rPr>
          <w:b/>
          <w:u w:val="single"/>
        </w:rPr>
        <w:t>Production et Encadrement Pédagogique (PEP</w:t>
      </w:r>
      <w:r w:rsidR="00F16490">
        <w:rPr>
          <w:b/>
          <w:u w:val="single"/>
        </w:rPr>
        <w:t>/26,5</w:t>
      </w:r>
      <w:r w:rsidRPr="00E23916">
        <w:rPr>
          <w:b/>
          <w:u w:val="single"/>
        </w:rPr>
        <w:t>)</w:t>
      </w:r>
    </w:p>
    <w:p w:rsidR="00F91A70" w:rsidRPr="00E23916" w:rsidRDefault="00F91A70">
      <w:pPr>
        <w:ind w:left="-709"/>
        <w:rPr>
          <w:b/>
          <w:u w:val="single"/>
        </w:rPr>
      </w:pPr>
    </w:p>
    <w:p w:rsidR="00520644" w:rsidRPr="00E23916" w:rsidRDefault="00520644">
      <w:pPr>
        <w:rPr>
          <w:sz w:val="8"/>
        </w:rPr>
      </w:pPr>
    </w:p>
    <w:tbl>
      <w:tblPr>
        <w:tblW w:w="10304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6835"/>
        <w:gridCol w:w="1845"/>
        <w:gridCol w:w="630"/>
      </w:tblGrid>
      <w:tr w:rsidR="00CB1395" w:rsidRPr="00E23916" w:rsidTr="000E753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5" w:rsidRPr="005C32C3" w:rsidRDefault="00CB1395">
            <w:pPr>
              <w:ind w:left="-231" w:right="-284"/>
              <w:jc w:val="center"/>
              <w:rPr>
                <w:b/>
                <w:sz w:val="20"/>
                <w:szCs w:val="20"/>
              </w:rPr>
            </w:pPr>
            <w:r w:rsidRPr="005C32C3">
              <w:rPr>
                <w:b/>
                <w:sz w:val="20"/>
                <w:szCs w:val="20"/>
              </w:rPr>
              <w:t>PEP1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5" w:rsidRPr="00E23916" w:rsidRDefault="00CB1395" w:rsidP="005C32C3">
            <w:r w:rsidRPr="00E23916">
              <w:t>Ouvrages et livres pédagogiques</w:t>
            </w:r>
          </w:p>
          <w:p w:rsidR="00CB1395" w:rsidRPr="00E23916" w:rsidRDefault="00CB1395"/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5" w:rsidRPr="00C24D43" w:rsidRDefault="00C24D43" w:rsidP="008B1E96">
            <w:pPr>
              <w:ind w:left="-231" w:right="-284"/>
              <w:jc w:val="center"/>
              <w:rPr>
                <w:bCs/>
              </w:rPr>
            </w:pPr>
            <w:r w:rsidRPr="00530DD5">
              <w:rPr>
                <w:bCs/>
              </w:rPr>
              <w:t>1</w:t>
            </w:r>
            <w:r w:rsidR="00522E3C" w:rsidRPr="00530DD5">
              <w:rPr>
                <w:bCs/>
              </w:rPr>
              <w:t>,5</w:t>
            </w:r>
            <w:r w:rsidR="009D6853">
              <w:rPr>
                <w:bCs/>
              </w:rPr>
              <w:t>/</w:t>
            </w:r>
            <w:r w:rsidRPr="00C24D43">
              <w:rPr>
                <w:bCs/>
              </w:rPr>
              <w:t>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95" w:rsidRPr="008B1E96" w:rsidRDefault="00B87FA0" w:rsidP="008B1E96">
            <w:pPr>
              <w:ind w:left="-231" w:right="-28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B1395" w:rsidRPr="00E23916" w:rsidTr="000E753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5" w:rsidRPr="005C32C3" w:rsidRDefault="00CB1395">
            <w:pPr>
              <w:ind w:left="-89" w:right="-284" w:hanging="100"/>
              <w:jc w:val="center"/>
              <w:rPr>
                <w:b/>
                <w:sz w:val="20"/>
                <w:szCs w:val="20"/>
              </w:rPr>
            </w:pPr>
            <w:r w:rsidRPr="005C32C3">
              <w:rPr>
                <w:b/>
                <w:sz w:val="20"/>
                <w:szCs w:val="20"/>
              </w:rPr>
              <w:t>PEP2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E" w:rsidRDefault="00B9108E" w:rsidP="00B9108E">
            <w:pPr>
              <w:numPr>
                <w:ilvl w:val="0"/>
                <w:numId w:val="15"/>
              </w:numPr>
              <w:jc w:val="both"/>
            </w:pPr>
            <w:r w:rsidRPr="00E23916">
              <w:t>Polycopiés de Cours</w:t>
            </w:r>
            <w:r w:rsidR="00522E3C">
              <w:t xml:space="preserve"> </w:t>
            </w:r>
            <w:r w:rsidR="003D0339">
              <w:t>(10</w:t>
            </w:r>
            <w:r w:rsidR="00AD773B">
              <w:t xml:space="preserve"> maximum) </w:t>
            </w:r>
            <w:r w:rsidR="00816030">
              <w:t xml:space="preserve">    1</w:t>
            </w:r>
            <w:r w:rsidR="00501C85">
              <w:t>/</w:t>
            </w:r>
            <w:r w:rsidR="00816030">
              <w:t>U</w:t>
            </w:r>
          </w:p>
          <w:p w:rsidR="00B9108E" w:rsidRDefault="00B9108E" w:rsidP="00B9108E">
            <w:pPr>
              <w:numPr>
                <w:ilvl w:val="0"/>
                <w:numId w:val="15"/>
              </w:numPr>
              <w:jc w:val="both"/>
            </w:pPr>
            <w:r w:rsidRPr="00E23916">
              <w:t>Polycopiés de  TP</w:t>
            </w:r>
            <w:r w:rsidR="00522E3C">
              <w:t xml:space="preserve"> </w:t>
            </w:r>
            <w:r w:rsidR="003D0339">
              <w:t>(10</w:t>
            </w:r>
            <w:r w:rsidR="00AD773B">
              <w:t xml:space="preserve"> maximum) </w:t>
            </w:r>
            <w:r w:rsidR="00816030">
              <w:t>1</w:t>
            </w:r>
            <w:r w:rsidR="008B1750">
              <w:t>/</w:t>
            </w:r>
            <w:r w:rsidR="00816030">
              <w:t>U</w:t>
            </w:r>
          </w:p>
          <w:p w:rsidR="00B9108E" w:rsidRDefault="00CB1395" w:rsidP="00816030">
            <w:pPr>
              <w:numPr>
                <w:ilvl w:val="0"/>
                <w:numId w:val="15"/>
              </w:numPr>
              <w:jc w:val="both"/>
            </w:pPr>
            <w:r w:rsidRPr="00E23916">
              <w:t>Polycopié des examens avec correction</w:t>
            </w:r>
            <w:r w:rsidR="00602318">
              <w:t>s</w:t>
            </w:r>
            <w:r w:rsidRPr="00E23916">
              <w:t xml:space="preserve"> détaillée</w:t>
            </w:r>
            <w:r w:rsidR="00602318">
              <w:t>s</w:t>
            </w:r>
            <w:r w:rsidRPr="00E23916">
              <w:t xml:space="preserve"> couvrant toute la pé</w:t>
            </w:r>
            <w:r w:rsidR="00816030">
              <w:t>riode requise pour l’avancement (</w:t>
            </w:r>
            <w:r w:rsidR="003D0339">
              <w:t>10</w:t>
            </w:r>
            <w:r w:rsidR="00AD773B">
              <w:t xml:space="preserve"> maximum</w:t>
            </w:r>
            <w:r w:rsidR="00816030">
              <w:t>)   1</w:t>
            </w:r>
            <w:r w:rsidR="008B1750">
              <w:t>/</w:t>
            </w:r>
            <w:r w:rsidR="00816030">
              <w:t>U</w:t>
            </w:r>
          </w:p>
          <w:p w:rsidR="00CB1395" w:rsidRDefault="00B9108E" w:rsidP="003D0339">
            <w:pPr>
              <w:numPr>
                <w:ilvl w:val="0"/>
                <w:numId w:val="15"/>
              </w:numPr>
              <w:jc w:val="both"/>
            </w:pPr>
            <w:r w:rsidRPr="00E23916">
              <w:t>Polycopié des TD</w:t>
            </w:r>
            <w:r w:rsidR="002C670F">
              <w:t xml:space="preserve"> </w:t>
            </w:r>
            <w:r w:rsidRPr="00E23916">
              <w:t>avec correction</w:t>
            </w:r>
            <w:r w:rsidR="00D029D0">
              <w:t>s</w:t>
            </w:r>
            <w:r w:rsidRPr="00E23916">
              <w:t xml:space="preserve"> détaillée </w:t>
            </w:r>
            <w:r w:rsidR="003D0339">
              <w:t>(10</w:t>
            </w:r>
            <w:r w:rsidR="00AD773B">
              <w:t xml:space="preserve"> maximum) </w:t>
            </w:r>
            <w:r w:rsidR="00816030">
              <w:t>1</w:t>
            </w:r>
            <w:r w:rsidR="008B1750">
              <w:t>/</w:t>
            </w:r>
            <w:r w:rsidR="00816030">
              <w:t>U</w:t>
            </w:r>
          </w:p>
          <w:p w:rsidR="00816030" w:rsidRDefault="00816030" w:rsidP="00816030">
            <w:pPr>
              <w:numPr>
                <w:ilvl w:val="0"/>
                <w:numId w:val="15"/>
              </w:numPr>
              <w:jc w:val="both"/>
            </w:pPr>
            <w:r>
              <w:t>Montage d’une nouvelle</w:t>
            </w:r>
            <w:r w:rsidR="00D029D0">
              <w:t xml:space="preserve"> expérimentation pédagogique</w:t>
            </w:r>
            <w:r w:rsidR="00B87FA0">
              <w:t xml:space="preserve"> de T.P</w:t>
            </w:r>
            <w:r w:rsidR="00667218" w:rsidRPr="00530DD5">
              <w:t xml:space="preserve">, </w:t>
            </w:r>
            <w:r w:rsidR="00522E3C" w:rsidRPr="00530DD5">
              <w:t xml:space="preserve"> pour une nouvelle filière</w:t>
            </w:r>
            <w:r w:rsidR="00B87FA0" w:rsidRPr="00530DD5">
              <w:t>.</w:t>
            </w:r>
            <w:r w:rsidR="00B87FA0">
              <w:t xml:space="preserve">  3</w:t>
            </w:r>
            <w:r w:rsidR="008B1750">
              <w:t>/</w:t>
            </w:r>
            <w:r>
              <w:t xml:space="preserve">U </w:t>
            </w:r>
          </w:p>
          <w:p w:rsidR="0058473B" w:rsidRPr="00E23916" w:rsidRDefault="0058473B" w:rsidP="0058473B">
            <w:pPr>
              <w:ind w:left="360"/>
              <w:jc w:val="both"/>
            </w:pPr>
          </w:p>
          <w:p w:rsidR="00CB1395" w:rsidRPr="00E23916" w:rsidRDefault="00CB1395" w:rsidP="00F91A70">
            <w:pPr>
              <w:jc w:val="both"/>
            </w:pPr>
            <w:r w:rsidRPr="00E23916">
              <w:t xml:space="preserve">(Indiquer le </w:t>
            </w:r>
            <w:r w:rsidR="00F74754">
              <w:t xml:space="preserve">module correspondant </w:t>
            </w:r>
            <w:r w:rsidRPr="00E23916">
              <w:t>et l’année d’élaboration, préciser s’il s’agit d’un travail individuel ou collectif).</w:t>
            </w:r>
          </w:p>
          <w:p w:rsidR="00CB1395" w:rsidRPr="00E23916" w:rsidRDefault="00CB1395">
            <w:pPr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50" w:rsidRDefault="008B1750" w:rsidP="008B1E96">
            <w:pPr>
              <w:ind w:left="-89" w:right="-284" w:hanging="100"/>
              <w:jc w:val="center"/>
              <w:rPr>
                <w:b/>
              </w:rPr>
            </w:pPr>
          </w:p>
          <w:p w:rsidR="008B1750" w:rsidRDefault="008B1750" w:rsidP="008B1E96">
            <w:pPr>
              <w:ind w:left="-89" w:right="-284" w:hanging="100"/>
              <w:jc w:val="center"/>
              <w:rPr>
                <w:b/>
              </w:rPr>
            </w:pPr>
          </w:p>
          <w:p w:rsidR="008B1750" w:rsidRDefault="008B1750" w:rsidP="008B1E96">
            <w:pPr>
              <w:ind w:left="-89" w:right="-284" w:hanging="100"/>
              <w:jc w:val="center"/>
              <w:rPr>
                <w:b/>
              </w:rPr>
            </w:pPr>
          </w:p>
          <w:p w:rsidR="008B1750" w:rsidRDefault="008B1750" w:rsidP="008B1E96">
            <w:pPr>
              <w:ind w:left="-89" w:right="-284" w:hanging="100"/>
              <w:jc w:val="center"/>
              <w:rPr>
                <w:b/>
              </w:rPr>
            </w:pPr>
          </w:p>
          <w:p w:rsidR="008B1750" w:rsidRDefault="008B1750" w:rsidP="008B1E96">
            <w:pPr>
              <w:ind w:left="-89" w:right="-284" w:hanging="100"/>
              <w:jc w:val="center"/>
              <w:rPr>
                <w:b/>
              </w:rPr>
            </w:pPr>
          </w:p>
          <w:p w:rsidR="008B1750" w:rsidRDefault="008B1750" w:rsidP="008B1E96">
            <w:pPr>
              <w:ind w:left="-89" w:right="-284" w:hanging="100"/>
              <w:jc w:val="center"/>
              <w:rPr>
                <w:b/>
              </w:rPr>
            </w:pPr>
            <w:r w:rsidRPr="008B1750">
              <w:rPr>
                <w:b/>
                <w:position w:val="-24"/>
              </w:rPr>
              <w:object w:dxaOrig="11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85pt;height:30.6pt" o:ole="">
                  <v:imagedata r:id="rId8" o:title=""/>
                </v:shape>
                <o:OLEObject Type="Embed" ProgID="Equation.3" ShapeID="_x0000_i1025" DrawAspect="Content" ObjectID="_1741173109" r:id="rId9"/>
              </w:object>
            </w:r>
          </w:p>
          <w:p w:rsidR="00CB1395" w:rsidRPr="008B1E96" w:rsidRDefault="00CB1395" w:rsidP="008B1E96">
            <w:pPr>
              <w:ind w:left="-89" w:right="-284" w:hanging="100"/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490" w:rsidRDefault="00733490" w:rsidP="00733490">
            <w:pPr>
              <w:ind w:left="-89" w:right="-284" w:hanging="100"/>
              <w:jc w:val="center"/>
              <w:rPr>
                <w:b/>
              </w:rPr>
            </w:pPr>
          </w:p>
          <w:p w:rsidR="00733490" w:rsidRDefault="00733490" w:rsidP="00733490">
            <w:pPr>
              <w:ind w:left="-89" w:right="-284" w:hanging="100"/>
              <w:jc w:val="center"/>
              <w:rPr>
                <w:b/>
              </w:rPr>
            </w:pPr>
          </w:p>
          <w:p w:rsidR="00733490" w:rsidRDefault="00733490" w:rsidP="00733490">
            <w:pPr>
              <w:ind w:left="-89" w:right="-284" w:hanging="100"/>
              <w:jc w:val="center"/>
              <w:rPr>
                <w:b/>
              </w:rPr>
            </w:pPr>
          </w:p>
          <w:p w:rsidR="00733490" w:rsidRDefault="00733490" w:rsidP="00733490">
            <w:pPr>
              <w:ind w:left="-89" w:right="-284" w:hanging="100"/>
              <w:jc w:val="center"/>
              <w:rPr>
                <w:b/>
              </w:rPr>
            </w:pPr>
          </w:p>
          <w:p w:rsidR="00733490" w:rsidRDefault="00733490" w:rsidP="00733490">
            <w:pPr>
              <w:ind w:left="-89" w:right="-284" w:hanging="100"/>
              <w:jc w:val="center"/>
              <w:rPr>
                <w:b/>
              </w:rPr>
            </w:pPr>
          </w:p>
          <w:p w:rsidR="00CB1395" w:rsidRPr="00530DD5" w:rsidRDefault="00522E3C" w:rsidP="00733490">
            <w:pPr>
              <w:ind w:left="-89" w:right="-284" w:hanging="100"/>
              <w:jc w:val="center"/>
              <w:rPr>
                <w:b/>
              </w:rPr>
            </w:pPr>
            <w:r w:rsidRPr="00530DD5">
              <w:rPr>
                <w:b/>
              </w:rPr>
              <w:t>8</w:t>
            </w:r>
          </w:p>
        </w:tc>
      </w:tr>
      <w:tr w:rsidR="00CB1395" w:rsidRPr="00E23916" w:rsidTr="000E753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5" w:rsidRPr="005C32C3" w:rsidRDefault="00CB1395">
            <w:pPr>
              <w:ind w:left="-89" w:right="-284" w:hanging="100"/>
              <w:jc w:val="center"/>
              <w:rPr>
                <w:b/>
                <w:sz w:val="20"/>
                <w:szCs w:val="20"/>
              </w:rPr>
            </w:pPr>
            <w:r w:rsidRPr="005C32C3">
              <w:rPr>
                <w:b/>
                <w:sz w:val="20"/>
                <w:szCs w:val="20"/>
              </w:rPr>
              <w:t>PEP</w:t>
            </w:r>
            <w:r w:rsidR="008B1E96" w:rsidRPr="005C32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5" w:rsidRPr="00E23916" w:rsidRDefault="00816030">
            <w:pPr>
              <w:jc w:val="both"/>
            </w:pPr>
            <w:r>
              <w:t>Elaboration de supports NTIC par élément de Module (1</w:t>
            </w:r>
            <w:r w:rsidR="008B1750">
              <w:t>/</w:t>
            </w:r>
            <w:r>
              <w:t>U)</w:t>
            </w:r>
            <w:r w:rsidR="00CB1395" w:rsidRPr="00E23916">
              <w:t>(diaporamas, didacticiels, pages Web à caractère pédagogique).</w:t>
            </w:r>
          </w:p>
          <w:p w:rsidR="00CB1395" w:rsidRPr="00E23916" w:rsidRDefault="00CB1395">
            <w:pPr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5" w:rsidRPr="008B1E96" w:rsidRDefault="008B1750" w:rsidP="008B1E96">
            <w:pPr>
              <w:ind w:left="-231" w:right="-284"/>
              <w:jc w:val="center"/>
              <w:rPr>
                <w:b/>
              </w:rPr>
            </w:pPr>
            <w:r w:rsidRPr="00C24D43">
              <w:rPr>
                <w:b/>
                <w:position w:val="-24"/>
              </w:rPr>
              <w:object w:dxaOrig="1160" w:dyaOrig="620">
                <v:shape id="_x0000_i1026" type="#_x0000_t75" style="width:48.75pt;height:26.1pt" o:ole="">
                  <v:imagedata r:id="rId10" o:title=""/>
                </v:shape>
                <o:OLEObject Type="Embed" ProgID="Equation.3" ShapeID="_x0000_i1026" DrawAspect="Content" ObjectID="_1741173110" r:id="rId11"/>
              </w:objec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A0C" w:rsidRDefault="00F32A0C" w:rsidP="008B1E96">
            <w:pPr>
              <w:ind w:left="-231" w:right="-284"/>
              <w:jc w:val="center"/>
              <w:rPr>
                <w:b/>
              </w:rPr>
            </w:pPr>
          </w:p>
          <w:p w:rsidR="00CB1395" w:rsidRPr="00530DD5" w:rsidRDefault="00667218" w:rsidP="008B1E96">
            <w:pPr>
              <w:ind w:left="-231" w:right="-284"/>
              <w:jc w:val="center"/>
              <w:rPr>
                <w:b/>
              </w:rPr>
            </w:pPr>
            <w:r w:rsidRPr="00530DD5">
              <w:rPr>
                <w:b/>
              </w:rPr>
              <w:t>2</w:t>
            </w:r>
            <w:r w:rsidR="00A83F77" w:rsidRPr="00530DD5">
              <w:rPr>
                <w:b/>
              </w:rPr>
              <w:t>,5</w:t>
            </w:r>
          </w:p>
        </w:tc>
      </w:tr>
      <w:tr w:rsidR="004D5139" w:rsidRPr="00E23916" w:rsidTr="000E753D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139" w:rsidRPr="005C32C3" w:rsidRDefault="004D5139">
            <w:pPr>
              <w:ind w:left="-89" w:right="-284" w:hanging="100"/>
              <w:jc w:val="center"/>
              <w:rPr>
                <w:b/>
                <w:sz w:val="20"/>
                <w:szCs w:val="20"/>
              </w:rPr>
            </w:pPr>
            <w:r w:rsidRPr="005C32C3">
              <w:rPr>
                <w:b/>
                <w:sz w:val="20"/>
                <w:szCs w:val="20"/>
              </w:rPr>
              <w:t>PEP4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139" w:rsidRDefault="004D5139" w:rsidP="00E4334B">
            <w:pPr>
              <w:ind w:left="22" w:right="-284" w:hanging="3"/>
              <w:jc w:val="both"/>
            </w:pPr>
            <w:r w:rsidRPr="00E23916">
              <w:t>Encadrement de</w:t>
            </w:r>
            <w:r>
              <w:t xml:space="preserve"> stages ou de projets de fin d’études </w:t>
            </w:r>
            <w:r w:rsidRPr="00E23916">
              <w:t xml:space="preserve">(LP, </w:t>
            </w:r>
            <w:r>
              <w:t xml:space="preserve">deuxième année de </w:t>
            </w:r>
          </w:p>
          <w:p w:rsidR="004D5139" w:rsidRPr="00F76382" w:rsidRDefault="004D5139" w:rsidP="004D5139">
            <w:pPr>
              <w:ind w:left="22" w:right="-284" w:hanging="3"/>
              <w:jc w:val="both"/>
            </w:pPr>
            <w:r>
              <w:t>filières ingénieurs, L.S.T, et Master):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5139" w:rsidRDefault="004D5139" w:rsidP="008B1E96">
            <w:pPr>
              <w:ind w:left="-89" w:right="-284" w:hanging="100"/>
              <w:jc w:val="center"/>
              <w:rPr>
                <w:b/>
              </w:rPr>
            </w:pPr>
          </w:p>
          <w:p w:rsidR="004D5139" w:rsidRDefault="004D5139" w:rsidP="008B1E96">
            <w:pPr>
              <w:ind w:left="-89" w:right="-284" w:hanging="100"/>
              <w:jc w:val="center"/>
              <w:rPr>
                <w:b/>
              </w:rPr>
            </w:pPr>
          </w:p>
          <w:p w:rsidR="004D5139" w:rsidRDefault="004D5139" w:rsidP="008B1E96">
            <w:pPr>
              <w:ind w:left="-89" w:right="-284" w:hanging="100"/>
              <w:jc w:val="center"/>
              <w:rPr>
                <w:b/>
              </w:rPr>
            </w:pPr>
          </w:p>
          <w:p w:rsidR="004D5139" w:rsidRPr="00530DD5" w:rsidRDefault="00667218" w:rsidP="008B1E96">
            <w:pPr>
              <w:ind w:left="-89" w:right="-284" w:hanging="100"/>
              <w:jc w:val="center"/>
              <w:rPr>
                <w:b/>
              </w:rPr>
            </w:pPr>
            <w:r w:rsidRPr="00530DD5">
              <w:rPr>
                <w:b/>
              </w:rPr>
              <w:t>8</w:t>
            </w:r>
          </w:p>
        </w:tc>
      </w:tr>
      <w:tr w:rsidR="004D5139" w:rsidRPr="00E23916" w:rsidTr="000E753D"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139" w:rsidRPr="005C32C3" w:rsidRDefault="004D5139">
            <w:pPr>
              <w:ind w:left="-89" w:right="-284" w:hanging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39" w:rsidRDefault="004D5139" w:rsidP="00F52557">
            <w:pPr>
              <w:numPr>
                <w:ilvl w:val="0"/>
                <w:numId w:val="15"/>
              </w:numPr>
              <w:jc w:val="both"/>
            </w:pPr>
            <w:r>
              <w:t xml:space="preserve">Mini-projets avec jury :     </w:t>
            </w:r>
          </w:p>
          <w:p w:rsidR="004D5139" w:rsidRPr="00E23916" w:rsidRDefault="004D5139" w:rsidP="00F52557">
            <w:pPr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39" w:rsidRPr="008B1E96" w:rsidRDefault="004D5139" w:rsidP="00F52557">
            <w:pPr>
              <w:ind w:left="-89" w:right="-117" w:hanging="18"/>
              <w:jc w:val="center"/>
              <w:rPr>
                <w:b/>
              </w:rPr>
            </w:pPr>
            <w:r w:rsidRPr="00BA694B">
              <w:rPr>
                <w:b/>
                <w:position w:val="-24"/>
              </w:rPr>
              <w:object w:dxaOrig="1500" w:dyaOrig="620">
                <v:shape id="_x0000_i1027" type="#_x0000_t75" style="width:71.45pt;height:29.5pt" o:ole="">
                  <v:imagedata r:id="rId12" o:title=""/>
                </v:shape>
                <o:OLEObject Type="Embed" ProgID="Equation.3" ShapeID="_x0000_i1027" DrawAspect="Content" ObjectID="_1741173111" r:id="rId13"/>
              </w:object>
            </w: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:rsidR="004D5139" w:rsidRPr="008B1E96" w:rsidRDefault="004D5139" w:rsidP="008B1E96">
            <w:pPr>
              <w:ind w:left="-89" w:right="-284" w:hanging="100"/>
              <w:jc w:val="center"/>
              <w:rPr>
                <w:b/>
              </w:rPr>
            </w:pPr>
          </w:p>
        </w:tc>
      </w:tr>
      <w:tr w:rsidR="004D5139" w:rsidRPr="00E23916" w:rsidTr="00522E3C"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139" w:rsidRPr="005C32C3" w:rsidRDefault="004D5139">
            <w:pPr>
              <w:ind w:left="-89" w:right="-284" w:hanging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39" w:rsidRDefault="004D5139" w:rsidP="00F52557">
            <w:pPr>
              <w:numPr>
                <w:ilvl w:val="0"/>
                <w:numId w:val="15"/>
              </w:numPr>
              <w:jc w:val="both"/>
            </w:pPr>
            <w:r>
              <w:t>Projets</w:t>
            </w:r>
            <w:r w:rsidRPr="00E23916">
              <w:t xml:space="preserve"> de</w:t>
            </w:r>
            <w:r w:rsidR="00530DD5">
              <w:t xml:space="preserve"> </w:t>
            </w:r>
            <w:r w:rsidRPr="00E23916">
              <w:t>fin d'études</w:t>
            </w:r>
            <w:r>
              <w:t xml:space="preserve"> de Licence : </w:t>
            </w:r>
          </w:p>
          <w:p w:rsidR="004D5139" w:rsidRPr="00E23916" w:rsidRDefault="004D5139" w:rsidP="00F52557">
            <w:pPr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39" w:rsidRPr="008B1E96" w:rsidRDefault="004D5139" w:rsidP="00F52557">
            <w:pPr>
              <w:ind w:left="-89" w:right="-117" w:hanging="18"/>
              <w:jc w:val="center"/>
              <w:rPr>
                <w:b/>
              </w:rPr>
            </w:pPr>
            <w:r w:rsidRPr="00C24D43">
              <w:rPr>
                <w:b/>
                <w:position w:val="-24"/>
              </w:rPr>
              <w:object w:dxaOrig="1500" w:dyaOrig="620">
                <v:shape id="_x0000_i1028" type="#_x0000_t75" style="width:71.45pt;height:29.5pt" o:ole="">
                  <v:imagedata r:id="rId14" o:title=""/>
                </v:shape>
                <o:OLEObject Type="Embed" ProgID="Equation.3" ShapeID="_x0000_i1028" DrawAspect="Content" ObjectID="_1741173112" r:id="rId15"/>
              </w:object>
            </w: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:rsidR="004D5139" w:rsidRPr="008B1E96" w:rsidRDefault="004D5139" w:rsidP="008B1E96">
            <w:pPr>
              <w:ind w:left="-89" w:right="-284" w:hanging="100"/>
              <w:jc w:val="center"/>
              <w:rPr>
                <w:b/>
              </w:rPr>
            </w:pPr>
          </w:p>
        </w:tc>
      </w:tr>
      <w:tr w:rsidR="004D5139" w:rsidRPr="00E23916" w:rsidTr="000E753D"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39" w:rsidRPr="005C32C3" w:rsidRDefault="004D5139">
            <w:pPr>
              <w:ind w:left="-89" w:right="-284" w:hanging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39" w:rsidRDefault="004D5139" w:rsidP="000E753D">
            <w:pPr>
              <w:numPr>
                <w:ilvl w:val="0"/>
                <w:numId w:val="15"/>
              </w:numPr>
              <w:jc w:val="both"/>
            </w:pPr>
            <w:r w:rsidRPr="00E23916">
              <w:t>Stage</w:t>
            </w:r>
            <w:r>
              <w:t xml:space="preserve">s de Master ou filière d’ingénieurs avec jury :    </w:t>
            </w:r>
          </w:p>
          <w:p w:rsidR="004D5139" w:rsidRDefault="004D5139" w:rsidP="000E753D">
            <w:pPr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39" w:rsidRDefault="004D5139" w:rsidP="00F52557">
            <w:pPr>
              <w:ind w:left="-89" w:right="-117" w:hanging="18"/>
              <w:jc w:val="center"/>
              <w:rPr>
                <w:b/>
              </w:rPr>
            </w:pPr>
            <w:r w:rsidRPr="00C24D43">
              <w:rPr>
                <w:b/>
                <w:position w:val="-24"/>
              </w:rPr>
              <w:object w:dxaOrig="1500" w:dyaOrig="620">
                <v:shape id="_x0000_i1029" type="#_x0000_t75" style="width:71.45pt;height:29.5pt" o:ole="">
                  <v:imagedata r:id="rId16" o:title=""/>
                </v:shape>
                <o:OLEObject Type="Embed" ProgID="Equation.3" ShapeID="_x0000_i1029" DrawAspect="Content" ObjectID="_1741173113" r:id="rId17"/>
              </w:objec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5139" w:rsidRPr="008B1E96" w:rsidRDefault="004D5139" w:rsidP="008B1E96">
            <w:pPr>
              <w:ind w:left="-89" w:right="-284" w:hanging="100"/>
              <w:jc w:val="center"/>
              <w:rPr>
                <w:b/>
              </w:rPr>
            </w:pPr>
          </w:p>
        </w:tc>
      </w:tr>
      <w:tr w:rsidR="00D321A7" w:rsidRPr="00E23916" w:rsidTr="000E753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A7" w:rsidRPr="005C32C3" w:rsidRDefault="00D321A7">
            <w:pPr>
              <w:ind w:left="-89" w:right="-284" w:hanging="100"/>
              <w:jc w:val="center"/>
              <w:rPr>
                <w:b/>
                <w:sz w:val="20"/>
                <w:szCs w:val="20"/>
                <w:lang w:val="en-GB"/>
              </w:rPr>
            </w:pPr>
            <w:r w:rsidRPr="005C32C3">
              <w:rPr>
                <w:b/>
                <w:sz w:val="20"/>
                <w:szCs w:val="20"/>
                <w:lang w:val="en-GB"/>
              </w:rPr>
              <w:t>PEP5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A7" w:rsidRDefault="00D321A7">
            <w:pPr>
              <w:jc w:val="both"/>
            </w:pPr>
            <w:r>
              <w:t xml:space="preserve">Membre de jury d’un mémoire de projet de fin d’études, </w:t>
            </w:r>
            <w:r w:rsidR="00623D2B">
              <w:t xml:space="preserve">mini-projet, </w:t>
            </w:r>
            <w:r>
              <w:t>ou de stage</w:t>
            </w:r>
            <w:r w:rsidR="00623D2B">
              <w:t xml:space="preserve">  a</w:t>
            </w:r>
            <w:r>
              <w:t>utre que l’encadrant</w:t>
            </w:r>
            <w:r w:rsidR="00473A2B">
              <w:t>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A7" w:rsidRPr="00503C9A" w:rsidRDefault="009D6853" w:rsidP="008B1E96">
            <w:pPr>
              <w:ind w:left="-231" w:right="-284"/>
              <w:jc w:val="center"/>
              <w:rPr>
                <w:bCs/>
              </w:rPr>
            </w:pPr>
            <w:r>
              <w:rPr>
                <w:bCs/>
              </w:rPr>
              <w:t>1/U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1A7" w:rsidRPr="00530DD5" w:rsidRDefault="00473A2B" w:rsidP="008B1E96">
            <w:pPr>
              <w:ind w:left="-231" w:right="-284"/>
              <w:jc w:val="center"/>
              <w:rPr>
                <w:b/>
              </w:rPr>
            </w:pPr>
            <w:r w:rsidRPr="00530DD5">
              <w:rPr>
                <w:b/>
              </w:rPr>
              <w:t>1</w:t>
            </w:r>
            <w:r w:rsidR="00667218" w:rsidRPr="00530DD5">
              <w:rPr>
                <w:b/>
              </w:rPr>
              <w:t>,25</w:t>
            </w:r>
          </w:p>
        </w:tc>
      </w:tr>
      <w:tr w:rsidR="00CB1395" w:rsidRPr="00E23916" w:rsidTr="000E753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5" w:rsidRPr="005C32C3" w:rsidRDefault="00CB1395">
            <w:pPr>
              <w:ind w:left="-89" w:right="-284" w:hanging="100"/>
              <w:jc w:val="center"/>
              <w:rPr>
                <w:b/>
                <w:sz w:val="20"/>
                <w:szCs w:val="20"/>
                <w:lang w:val="en-GB"/>
              </w:rPr>
            </w:pPr>
            <w:r w:rsidRPr="005C32C3">
              <w:rPr>
                <w:b/>
                <w:sz w:val="20"/>
                <w:szCs w:val="20"/>
                <w:lang w:val="en-GB"/>
              </w:rPr>
              <w:t>PEP</w:t>
            </w:r>
            <w:r w:rsidR="00D321A7">
              <w:rPr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A7" w:rsidRDefault="00D321A7">
            <w:pPr>
              <w:jc w:val="both"/>
            </w:pPr>
          </w:p>
          <w:p w:rsidR="00CB1395" w:rsidRDefault="00CB1395">
            <w:pPr>
              <w:jc w:val="both"/>
            </w:pPr>
            <w:r w:rsidRPr="00E23916">
              <w:t xml:space="preserve">Formation des ressources humaines (Formation des formateurs, de techniciens, ou du personnel administratif, </w:t>
            </w:r>
            <w:r w:rsidR="00B546B7" w:rsidRPr="00E23916">
              <w:t xml:space="preserve">ou du personnel </w:t>
            </w:r>
            <w:r w:rsidR="00B546B7">
              <w:t>technique</w:t>
            </w:r>
            <w:r w:rsidRPr="00E23916">
              <w:t>).</w:t>
            </w:r>
          </w:p>
          <w:p w:rsidR="00B546B7" w:rsidRPr="00E23916" w:rsidRDefault="00B546B7">
            <w:pPr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79" w:rsidRDefault="001C6F79" w:rsidP="008B1E96">
            <w:pPr>
              <w:ind w:left="-231" w:right="-284"/>
              <w:jc w:val="center"/>
              <w:rPr>
                <w:bCs/>
              </w:rPr>
            </w:pPr>
          </w:p>
          <w:p w:rsidR="00CB1395" w:rsidRPr="00503C9A" w:rsidRDefault="00625CC2" w:rsidP="008B1E96">
            <w:pPr>
              <w:ind w:left="-231" w:right="-284"/>
              <w:jc w:val="center"/>
              <w:rPr>
                <w:bCs/>
              </w:rPr>
            </w:pPr>
            <w:r w:rsidRPr="00503C9A">
              <w:rPr>
                <w:bCs/>
              </w:rPr>
              <w:t>1</w:t>
            </w:r>
            <w:r w:rsidR="009D6853">
              <w:rPr>
                <w:bCs/>
              </w:rPr>
              <w:t>/</w:t>
            </w:r>
            <w:r w:rsidR="00C24D43">
              <w:rPr>
                <w:bCs/>
              </w:rPr>
              <w:t>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79" w:rsidRDefault="001C6F79" w:rsidP="008B1E96">
            <w:pPr>
              <w:ind w:left="-231" w:right="-284"/>
              <w:jc w:val="center"/>
              <w:rPr>
                <w:b/>
              </w:rPr>
            </w:pPr>
          </w:p>
          <w:p w:rsidR="00CB1395" w:rsidRPr="00530DD5" w:rsidRDefault="00F16490" w:rsidP="008B1E96">
            <w:pPr>
              <w:ind w:left="-231" w:right="-284"/>
              <w:jc w:val="center"/>
              <w:rPr>
                <w:b/>
              </w:rPr>
            </w:pPr>
            <w:r w:rsidRPr="00530DD5">
              <w:rPr>
                <w:b/>
              </w:rPr>
              <w:t>1</w:t>
            </w:r>
            <w:r w:rsidR="00667218" w:rsidRPr="00530DD5">
              <w:rPr>
                <w:b/>
              </w:rPr>
              <w:t>,25</w:t>
            </w:r>
          </w:p>
        </w:tc>
      </w:tr>
      <w:tr w:rsidR="00D163E7" w:rsidRPr="00E23916" w:rsidTr="000E753D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E7" w:rsidRPr="005C32C3" w:rsidRDefault="000507B5">
            <w:pPr>
              <w:ind w:left="-89" w:right="-284" w:hanging="10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PEP7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7" w:rsidRPr="008B1E96" w:rsidRDefault="00D163E7" w:rsidP="00D163E7">
            <w:pPr>
              <w:ind w:right="-284"/>
              <w:rPr>
                <w:b/>
              </w:rPr>
            </w:pPr>
            <w:r>
              <w:t>Sortie et visite pédagogique</w:t>
            </w:r>
            <w:r w:rsidR="00D234F8">
              <w:t> :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41EB" w:rsidRDefault="002541EB" w:rsidP="008B1E96">
            <w:pPr>
              <w:ind w:left="-231" w:right="-284"/>
              <w:jc w:val="center"/>
              <w:rPr>
                <w:b/>
              </w:rPr>
            </w:pPr>
          </w:p>
          <w:p w:rsidR="00D163E7" w:rsidRPr="00530DD5" w:rsidRDefault="00AC26AD" w:rsidP="008B1E96">
            <w:pPr>
              <w:ind w:left="-231" w:right="-284"/>
              <w:jc w:val="center"/>
              <w:rPr>
                <w:b/>
              </w:rPr>
            </w:pPr>
            <w:r w:rsidRPr="00530DD5">
              <w:rPr>
                <w:b/>
              </w:rPr>
              <w:t>2</w:t>
            </w:r>
            <w:r w:rsidR="00667218" w:rsidRPr="00530DD5">
              <w:rPr>
                <w:b/>
              </w:rPr>
              <w:t>,5</w:t>
            </w:r>
          </w:p>
        </w:tc>
      </w:tr>
      <w:tr w:rsidR="008B1750" w:rsidRPr="00E23916" w:rsidTr="00E4334B"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50" w:rsidRPr="005C32C3" w:rsidRDefault="008B1750">
            <w:pPr>
              <w:ind w:left="-89" w:right="-284" w:hanging="10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50" w:rsidRDefault="008B1750">
            <w:pPr>
              <w:jc w:val="both"/>
            </w:pPr>
            <w:r>
              <w:t>- Sortie pédagogique : 1,5/U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1750" w:rsidRPr="008B1E96" w:rsidRDefault="008B1750" w:rsidP="008B1E96">
            <w:pPr>
              <w:ind w:left="-231" w:right="-284"/>
              <w:jc w:val="center"/>
              <w:rPr>
                <w:b/>
              </w:rPr>
            </w:pPr>
            <w:r w:rsidRPr="008B1750">
              <w:rPr>
                <w:b/>
                <w:position w:val="-28"/>
              </w:rPr>
              <w:object w:dxaOrig="1560" w:dyaOrig="660">
                <v:shape id="_x0000_i1030" type="#_x0000_t75" style="width:73.7pt;height:30.6pt" o:ole="">
                  <v:imagedata r:id="rId18" o:title=""/>
                </v:shape>
                <o:OLEObject Type="Embed" ProgID="Equation.3" ShapeID="_x0000_i1030" DrawAspect="Content" ObjectID="_1741173114" r:id="rId19"/>
              </w:object>
            </w: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:rsidR="008B1750" w:rsidRPr="008B1E96" w:rsidRDefault="008B1750" w:rsidP="008B1E96">
            <w:pPr>
              <w:ind w:left="-231" w:right="-284"/>
              <w:jc w:val="center"/>
              <w:rPr>
                <w:b/>
              </w:rPr>
            </w:pPr>
          </w:p>
        </w:tc>
      </w:tr>
      <w:tr w:rsidR="008B1750" w:rsidRPr="00E23916" w:rsidTr="00E4334B"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50" w:rsidRPr="005C32C3" w:rsidRDefault="008B1750">
            <w:pPr>
              <w:ind w:left="-89" w:right="-284" w:hanging="10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50" w:rsidRDefault="008B1750" w:rsidP="008B1750">
            <w:pPr>
              <w:jc w:val="both"/>
            </w:pPr>
            <w:r>
              <w:t>- Visite pédagogique : 0,5/U</w:t>
            </w:r>
          </w:p>
        </w:tc>
        <w:tc>
          <w:tcPr>
            <w:tcW w:w="18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1750" w:rsidRPr="00ED6039" w:rsidRDefault="008B1750" w:rsidP="008B1E96">
            <w:pPr>
              <w:ind w:left="-231" w:right="-284"/>
              <w:jc w:val="center"/>
              <w:rPr>
                <w:bCs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1750" w:rsidRPr="008B1E96" w:rsidRDefault="008B1750" w:rsidP="008B1E96">
            <w:pPr>
              <w:ind w:left="-231" w:right="-284"/>
              <w:jc w:val="center"/>
              <w:rPr>
                <w:b/>
              </w:rPr>
            </w:pPr>
          </w:p>
        </w:tc>
      </w:tr>
    </w:tbl>
    <w:p w:rsidR="00B9108E" w:rsidRPr="00E23916" w:rsidRDefault="00B9108E">
      <w:pPr>
        <w:rPr>
          <w:b/>
          <w:sz w:val="20"/>
          <w:szCs w:val="20"/>
        </w:rPr>
      </w:pPr>
    </w:p>
    <w:p w:rsidR="00B140F3" w:rsidRDefault="00B140F3">
      <w:pPr>
        <w:ind w:left="-709"/>
        <w:jc w:val="both"/>
        <w:rPr>
          <w:b/>
          <w:u w:val="single"/>
        </w:rPr>
      </w:pPr>
    </w:p>
    <w:p w:rsidR="00B140F3" w:rsidRDefault="00B140F3">
      <w:pPr>
        <w:ind w:left="-709"/>
        <w:jc w:val="both"/>
        <w:rPr>
          <w:b/>
          <w:u w:val="single"/>
        </w:rPr>
      </w:pPr>
    </w:p>
    <w:p w:rsidR="00B140F3" w:rsidRDefault="00B140F3">
      <w:pPr>
        <w:ind w:left="-709"/>
        <w:jc w:val="both"/>
        <w:rPr>
          <w:b/>
          <w:u w:val="single"/>
        </w:rPr>
      </w:pPr>
    </w:p>
    <w:p w:rsidR="00B140F3" w:rsidRDefault="00B140F3">
      <w:pPr>
        <w:ind w:left="-709"/>
        <w:jc w:val="both"/>
        <w:rPr>
          <w:b/>
          <w:u w:val="single"/>
        </w:rPr>
      </w:pPr>
    </w:p>
    <w:p w:rsidR="00643B2D" w:rsidRDefault="00643B2D" w:rsidP="00643B2D">
      <w:pPr>
        <w:jc w:val="right"/>
      </w:pPr>
      <w:r>
        <w:t xml:space="preserve">Signature :                                                </w:t>
      </w:r>
    </w:p>
    <w:p w:rsidR="00B140F3" w:rsidRDefault="00B140F3">
      <w:pPr>
        <w:ind w:left="-709"/>
        <w:jc w:val="both"/>
        <w:rPr>
          <w:b/>
          <w:u w:val="single"/>
        </w:rPr>
      </w:pPr>
    </w:p>
    <w:p w:rsidR="00B140F3" w:rsidRDefault="00B140F3">
      <w:pPr>
        <w:ind w:left="-709"/>
        <w:jc w:val="both"/>
        <w:rPr>
          <w:b/>
          <w:u w:val="single"/>
        </w:rPr>
      </w:pPr>
    </w:p>
    <w:p w:rsidR="00B140F3" w:rsidRDefault="00B140F3">
      <w:pPr>
        <w:ind w:left="-709"/>
        <w:jc w:val="both"/>
        <w:rPr>
          <w:b/>
          <w:u w:val="single"/>
        </w:rPr>
      </w:pPr>
    </w:p>
    <w:p w:rsidR="00B140F3" w:rsidRDefault="00B140F3">
      <w:pPr>
        <w:ind w:left="-709"/>
        <w:jc w:val="both"/>
        <w:rPr>
          <w:b/>
          <w:u w:val="single"/>
        </w:rPr>
      </w:pPr>
    </w:p>
    <w:p w:rsidR="00B140F3" w:rsidRDefault="00B140F3">
      <w:pPr>
        <w:ind w:left="-709"/>
        <w:jc w:val="both"/>
        <w:rPr>
          <w:b/>
          <w:u w:val="single"/>
        </w:rPr>
      </w:pPr>
    </w:p>
    <w:p w:rsidR="00B140F3" w:rsidRDefault="00B140F3">
      <w:pPr>
        <w:ind w:left="-709"/>
        <w:jc w:val="both"/>
        <w:rPr>
          <w:b/>
          <w:u w:val="single"/>
        </w:rPr>
      </w:pPr>
    </w:p>
    <w:p w:rsidR="00557F93" w:rsidRDefault="00557F93">
      <w:pPr>
        <w:ind w:left="-709"/>
        <w:jc w:val="both"/>
        <w:rPr>
          <w:b/>
          <w:u w:val="single"/>
        </w:rPr>
      </w:pPr>
    </w:p>
    <w:p w:rsidR="00557F93" w:rsidRDefault="00557F93">
      <w:pPr>
        <w:ind w:left="-709"/>
        <w:jc w:val="both"/>
        <w:rPr>
          <w:b/>
          <w:u w:val="single"/>
        </w:rPr>
      </w:pPr>
    </w:p>
    <w:p w:rsidR="00557F93" w:rsidRDefault="00557F93">
      <w:pPr>
        <w:ind w:left="-709"/>
        <w:jc w:val="both"/>
        <w:rPr>
          <w:b/>
          <w:u w:val="single"/>
        </w:rPr>
      </w:pPr>
    </w:p>
    <w:p w:rsidR="00B140F3" w:rsidRDefault="00B140F3" w:rsidP="00643B2D">
      <w:pPr>
        <w:jc w:val="both"/>
        <w:rPr>
          <w:b/>
          <w:u w:val="single"/>
        </w:rPr>
      </w:pPr>
    </w:p>
    <w:p w:rsidR="00B140F3" w:rsidRDefault="00B140F3" w:rsidP="00B140F3">
      <w:pPr>
        <w:jc w:val="both"/>
        <w:rPr>
          <w:b/>
          <w:u w:val="single"/>
        </w:rPr>
      </w:pPr>
    </w:p>
    <w:p w:rsidR="00520644" w:rsidRDefault="00520644" w:rsidP="00B140F3">
      <w:pPr>
        <w:jc w:val="both"/>
        <w:rPr>
          <w:b/>
          <w:u w:val="single"/>
        </w:rPr>
      </w:pPr>
      <w:r w:rsidRPr="00E23916">
        <w:rPr>
          <w:b/>
          <w:u w:val="single"/>
        </w:rPr>
        <w:t>Responsabilités Pédagogiques et Administratives (RPA)</w:t>
      </w:r>
      <w:r w:rsidR="00A428DA">
        <w:rPr>
          <w:b/>
          <w:u w:val="single"/>
        </w:rPr>
        <w:t>/23,5</w:t>
      </w:r>
    </w:p>
    <w:p w:rsidR="00B9108E" w:rsidRPr="00E23916" w:rsidRDefault="00B9108E">
      <w:pPr>
        <w:rPr>
          <w:b/>
          <w:sz w:val="20"/>
          <w:szCs w:val="20"/>
        </w:rPr>
      </w:pPr>
    </w:p>
    <w:tbl>
      <w:tblPr>
        <w:tblW w:w="102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6518"/>
        <w:gridCol w:w="2222"/>
        <w:gridCol w:w="574"/>
      </w:tblGrid>
      <w:tr w:rsidR="00575F82" w:rsidRPr="00E2391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82" w:rsidRPr="00537D44" w:rsidRDefault="00575F82" w:rsidP="00C036FC">
            <w:pPr>
              <w:ind w:left="-100" w:right="-74"/>
              <w:jc w:val="center"/>
              <w:rPr>
                <w:sz w:val="20"/>
                <w:szCs w:val="20"/>
              </w:rPr>
            </w:pPr>
            <w:r w:rsidRPr="00537D44">
              <w:rPr>
                <w:b/>
                <w:sz w:val="20"/>
                <w:szCs w:val="20"/>
              </w:rPr>
              <w:t>RPA1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82" w:rsidRPr="00E23916" w:rsidRDefault="00575F82" w:rsidP="00E127F8">
            <w:pPr>
              <w:jc w:val="lowKashida"/>
            </w:pPr>
            <w:r w:rsidRPr="00E23916">
              <w:t xml:space="preserve">Chef de Département 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82" w:rsidRPr="00436DEC" w:rsidRDefault="00436DEC">
            <w:pPr>
              <w:ind w:left="-231" w:right="-284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57F93">
              <w:rPr>
                <w:bCs/>
              </w:rPr>
              <w:t>U</w:t>
            </w:r>
            <w:r>
              <w:rPr>
                <w:bCs/>
              </w:rPr>
              <w:t>/an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F82" w:rsidRPr="008B1E96" w:rsidRDefault="00B61223">
            <w:pPr>
              <w:ind w:left="-231" w:right="-28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75F82" w:rsidRPr="00E2391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82" w:rsidRPr="00537D44" w:rsidRDefault="00575F82" w:rsidP="00C036FC">
            <w:pPr>
              <w:ind w:left="-100" w:right="-74" w:hanging="100"/>
              <w:jc w:val="center"/>
              <w:rPr>
                <w:sz w:val="20"/>
                <w:szCs w:val="20"/>
              </w:rPr>
            </w:pPr>
            <w:r w:rsidRPr="00537D44">
              <w:rPr>
                <w:b/>
                <w:sz w:val="20"/>
                <w:szCs w:val="20"/>
              </w:rPr>
              <w:t>RPA</w:t>
            </w:r>
            <w:r w:rsidR="00B612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82" w:rsidRPr="00E23916" w:rsidRDefault="00575F82" w:rsidP="00E127F8">
            <w:pPr>
              <w:jc w:val="lowKashida"/>
            </w:pPr>
            <w:r w:rsidRPr="00E23916">
              <w:t>Membre des stru</w:t>
            </w:r>
            <w:r w:rsidR="00CA5335">
              <w:t>ctures du département (</w:t>
            </w:r>
            <w:r w:rsidRPr="00530DD5">
              <w:t>collège ou structure équi</w:t>
            </w:r>
            <w:r w:rsidR="008B1750" w:rsidRPr="00530DD5">
              <w:t>valente</w:t>
            </w:r>
            <w:r w:rsidRPr="00E23916">
              <w:t>) (Indiquer la période précise).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74" w:rsidRDefault="00783D74">
            <w:pPr>
              <w:ind w:left="-231" w:right="-284"/>
              <w:jc w:val="center"/>
              <w:rPr>
                <w:bCs/>
              </w:rPr>
            </w:pPr>
          </w:p>
          <w:p w:rsidR="00575F82" w:rsidRPr="00436DEC" w:rsidRDefault="00436DEC">
            <w:pPr>
              <w:ind w:left="-231" w:right="-284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57F93">
              <w:rPr>
                <w:bCs/>
              </w:rPr>
              <w:t>U</w:t>
            </w:r>
            <w:r>
              <w:rPr>
                <w:bCs/>
              </w:rPr>
              <w:t>/an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D74" w:rsidRDefault="00783D74">
            <w:pPr>
              <w:ind w:left="-231" w:right="-284"/>
              <w:jc w:val="center"/>
              <w:rPr>
                <w:b/>
              </w:rPr>
            </w:pPr>
          </w:p>
          <w:p w:rsidR="00575F82" w:rsidRPr="008B1E96" w:rsidRDefault="00B546B7">
            <w:pPr>
              <w:ind w:left="-231" w:right="-284"/>
              <w:jc w:val="center"/>
              <w:rPr>
                <w:b/>
              </w:rPr>
            </w:pPr>
            <w:r w:rsidRPr="008B1E96">
              <w:rPr>
                <w:b/>
              </w:rPr>
              <w:t>0,5</w:t>
            </w:r>
          </w:p>
        </w:tc>
      </w:tr>
      <w:tr w:rsidR="00575F82" w:rsidRPr="00E2391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82" w:rsidRPr="00537D44" w:rsidRDefault="00575F82" w:rsidP="00C036FC">
            <w:pPr>
              <w:ind w:left="-100" w:right="-74" w:hanging="15"/>
              <w:jc w:val="center"/>
              <w:rPr>
                <w:sz w:val="20"/>
                <w:szCs w:val="20"/>
              </w:rPr>
            </w:pPr>
            <w:r w:rsidRPr="00537D44">
              <w:rPr>
                <w:b/>
                <w:sz w:val="20"/>
                <w:szCs w:val="20"/>
              </w:rPr>
              <w:t>RPA</w:t>
            </w:r>
            <w:r w:rsidR="001B60B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82" w:rsidRPr="00E23916" w:rsidRDefault="00575F82" w:rsidP="00E127F8">
            <w:pPr>
              <w:jc w:val="lowKashida"/>
            </w:pPr>
            <w:r w:rsidRPr="00E23916">
              <w:t>Responsable de formation</w:t>
            </w:r>
            <w:r w:rsidR="00343A5A">
              <w:t>s</w:t>
            </w:r>
            <w:r w:rsidR="00530DD5">
              <w:t xml:space="preserve"> </w:t>
            </w:r>
            <w:r w:rsidR="00D8427A">
              <w:t>initiale</w:t>
            </w:r>
            <w:r w:rsidR="00343A5A">
              <w:t>s</w:t>
            </w:r>
            <w:r w:rsidR="00530DD5">
              <w:t xml:space="preserve"> </w:t>
            </w:r>
            <w:r w:rsidR="00C90F33">
              <w:t>accréditée</w:t>
            </w:r>
            <w:r w:rsidR="00343A5A">
              <w:t>s</w:t>
            </w:r>
            <w:r w:rsidR="00C90F33">
              <w:t xml:space="preserve"> et </w:t>
            </w:r>
            <w:r w:rsidR="00B907C9">
              <w:t>ouverte</w:t>
            </w:r>
            <w:r w:rsidR="00343A5A">
              <w:t>s</w:t>
            </w:r>
            <w:r w:rsidR="00936DD4">
              <w:t xml:space="preserve"> à l’établissement</w:t>
            </w:r>
            <w:r w:rsidRPr="00E23916">
              <w:t xml:space="preserve"> (DEUG, DEUST, DUT, MSS, MS</w:t>
            </w:r>
            <w:r w:rsidR="004070DC">
              <w:t>T, Licence, Master, ingénieur</w:t>
            </w:r>
            <w:r w:rsidR="00E51C96">
              <w:t>).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82" w:rsidRPr="00436DEC" w:rsidRDefault="00436DEC">
            <w:pPr>
              <w:ind w:left="-231" w:right="-284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57F93">
              <w:rPr>
                <w:bCs/>
              </w:rPr>
              <w:t>U</w:t>
            </w:r>
            <w:r>
              <w:rPr>
                <w:bCs/>
              </w:rPr>
              <w:t>/an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335" w:rsidRDefault="00CA5335">
            <w:pPr>
              <w:ind w:left="-231" w:right="-284"/>
              <w:jc w:val="center"/>
              <w:rPr>
                <w:b/>
              </w:rPr>
            </w:pPr>
          </w:p>
          <w:p w:rsidR="00575F82" w:rsidRPr="008B1E96" w:rsidRDefault="00D80AFA">
            <w:pPr>
              <w:ind w:left="-231" w:right="-28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75F82" w:rsidRPr="00E2391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82" w:rsidRPr="00537D44" w:rsidRDefault="00575F82" w:rsidP="00C036FC">
            <w:pPr>
              <w:ind w:left="-100" w:right="-74" w:hanging="100"/>
              <w:jc w:val="center"/>
              <w:rPr>
                <w:sz w:val="20"/>
                <w:szCs w:val="20"/>
              </w:rPr>
            </w:pPr>
            <w:r w:rsidRPr="00537D44">
              <w:rPr>
                <w:b/>
                <w:sz w:val="20"/>
                <w:szCs w:val="20"/>
              </w:rPr>
              <w:t>RPA</w:t>
            </w:r>
            <w:r w:rsidR="001B60B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82" w:rsidRPr="00E23916" w:rsidRDefault="00575F82" w:rsidP="00433308">
            <w:pPr>
              <w:jc w:val="lowKashida"/>
            </w:pPr>
            <w:r w:rsidRPr="00E23916">
              <w:t xml:space="preserve">Responsable de module </w:t>
            </w:r>
            <w:r w:rsidR="00E51C96" w:rsidRPr="00E23916">
              <w:t>de formation</w:t>
            </w:r>
            <w:r w:rsidR="00343A5A">
              <w:t>s</w:t>
            </w:r>
            <w:r w:rsidR="00E51C96">
              <w:t xml:space="preserve"> initiale</w:t>
            </w:r>
            <w:r w:rsidR="00343A5A">
              <w:t>s</w:t>
            </w:r>
            <w:r w:rsidR="00530DD5">
              <w:t xml:space="preserve"> </w:t>
            </w:r>
            <w:r w:rsidR="00374093" w:rsidRPr="00F41285">
              <w:rPr>
                <w:iCs/>
              </w:rPr>
              <w:t>accréditée</w:t>
            </w:r>
            <w:r w:rsidR="00343A5A">
              <w:rPr>
                <w:iCs/>
              </w:rPr>
              <w:t>s</w:t>
            </w:r>
            <w:r w:rsidR="00374093" w:rsidRPr="00F41285">
              <w:rPr>
                <w:iCs/>
              </w:rPr>
              <w:t xml:space="preserve"> et ouverte</w:t>
            </w:r>
            <w:r w:rsidR="00343A5A">
              <w:rPr>
                <w:iCs/>
              </w:rPr>
              <w:t>s</w:t>
            </w:r>
            <w:r w:rsidR="00530DD5">
              <w:rPr>
                <w:iCs/>
              </w:rPr>
              <w:t xml:space="preserve"> </w:t>
            </w:r>
            <w:r w:rsidR="00374093">
              <w:t>à l’établissement</w:t>
            </w:r>
            <w:r w:rsidR="00374093" w:rsidRPr="00F41285">
              <w:rPr>
                <w:iCs/>
              </w:rPr>
              <w:t xml:space="preserve"> (</w:t>
            </w:r>
            <w:r w:rsidR="00433308">
              <w:rPr>
                <w:iCs/>
              </w:rPr>
              <w:t>10</w:t>
            </w:r>
            <w:r w:rsidR="00374093" w:rsidRPr="00F41285">
              <w:rPr>
                <w:iCs/>
              </w:rPr>
              <w:t xml:space="preserve"> maximum)</w:t>
            </w:r>
            <w:r w:rsidR="00530DD5">
              <w:rPr>
                <w:iCs/>
              </w:rPr>
              <w:t xml:space="preserve"> </w:t>
            </w:r>
            <w:r w:rsidRPr="00E23916">
              <w:t>(Indiquer la période précise).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82" w:rsidRPr="00436DEC" w:rsidRDefault="00367649">
            <w:pPr>
              <w:ind w:left="-231" w:right="-284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57F93">
              <w:rPr>
                <w:bCs/>
              </w:rPr>
              <w:t>U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8E1" w:rsidRDefault="002918E1">
            <w:pPr>
              <w:ind w:left="-231" w:right="-284"/>
              <w:jc w:val="center"/>
              <w:rPr>
                <w:b/>
                <w:color w:val="FF0000"/>
              </w:rPr>
            </w:pPr>
          </w:p>
          <w:p w:rsidR="00575F82" w:rsidRPr="00530DD5" w:rsidRDefault="00CA5335">
            <w:pPr>
              <w:ind w:left="-231" w:right="-284"/>
              <w:jc w:val="center"/>
              <w:rPr>
                <w:b/>
              </w:rPr>
            </w:pPr>
            <w:r w:rsidRPr="00530DD5">
              <w:rPr>
                <w:b/>
              </w:rPr>
              <w:t>4</w:t>
            </w:r>
          </w:p>
        </w:tc>
      </w:tr>
      <w:tr w:rsidR="00575F82" w:rsidRPr="00E23916" w:rsidTr="003D5AB4">
        <w:trPr>
          <w:trHeight w:val="67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82" w:rsidRPr="00537D44" w:rsidRDefault="00575F82" w:rsidP="00C036FC">
            <w:pPr>
              <w:ind w:left="-100" w:right="-74" w:firstLine="8"/>
              <w:jc w:val="center"/>
              <w:rPr>
                <w:sz w:val="20"/>
                <w:szCs w:val="20"/>
              </w:rPr>
            </w:pPr>
            <w:r w:rsidRPr="00537D44">
              <w:rPr>
                <w:b/>
                <w:sz w:val="20"/>
                <w:szCs w:val="20"/>
              </w:rPr>
              <w:t>RPA</w:t>
            </w:r>
            <w:r w:rsidR="001B60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82" w:rsidRPr="00E23916" w:rsidRDefault="00575F82" w:rsidP="00433308">
            <w:pPr>
              <w:pStyle w:val="Corpsdetexte3"/>
              <w:jc w:val="lowKashida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E23916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Responsable de TP </w:t>
            </w:r>
            <w:r w:rsidR="00C2607A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d’un élément </w:t>
            </w:r>
            <w:r w:rsidR="00D72C7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de module </w:t>
            </w:r>
            <w:r w:rsidR="00C90F33" w:rsidRPr="00C90F33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de formation</w:t>
            </w:r>
            <w:r w:rsidR="00343A5A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s</w:t>
            </w:r>
            <w:r w:rsidR="00C90F33" w:rsidRPr="00C90F33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initiale</w:t>
            </w:r>
            <w:r w:rsidR="00343A5A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s</w:t>
            </w:r>
            <w:r w:rsidR="00530DD5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374093" w:rsidRPr="00374093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accréditée</w:t>
            </w:r>
            <w:r w:rsidR="00343A5A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s</w:t>
            </w:r>
            <w:r w:rsidR="00374093" w:rsidRPr="00374093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et ouverte</w:t>
            </w:r>
            <w:r w:rsidR="00515D92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s</w:t>
            </w:r>
            <w:r w:rsidR="00530DD5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374093" w:rsidRPr="00343A5A">
              <w:rPr>
                <w:rFonts w:ascii="Times New Roman" w:hAnsi="Times New Roman"/>
                <w:i w:val="0"/>
                <w:sz w:val="24"/>
                <w:szCs w:val="24"/>
              </w:rPr>
              <w:t>à l’établissement</w:t>
            </w:r>
            <w:r w:rsidR="00374093" w:rsidRPr="00374093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(</w:t>
            </w:r>
            <w:r w:rsidR="0043330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10</w:t>
            </w:r>
            <w:r w:rsidR="00374093" w:rsidRPr="00374093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maximum)</w:t>
            </w:r>
            <w:r w:rsidR="00530DD5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E23916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(Indiquer la nature des TP et la période précise).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82" w:rsidRPr="00436DEC" w:rsidRDefault="00557F93">
            <w:pPr>
              <w:ind w:left="-231" w:right="-284"/>
              <w:jc w:val="center"/>
              <w:rPr>
                <w:bCs/>
              </w:rPr>
            </w:pPr>
            <w:r w:rsidRPr="00557F93">
              <w:rPr>
                <w:b/>
                <w:position w:val="-24"/>
              </w:rPr>
              <w:object w:dxaOrig="1280" w:dyaOrig="620">
                <v:shape id="_x0000_i1031" type="#_x0000_t75" style="width:60.65pt;height:29.5pt" o:ole="">
                  <v:imagedata r:id="rId20" o:title=""/>
                </v:shape>
                <o:OLEObject Type="Embed" ProgID="Equation.3" ShapeID="_x0000_i1031" DrawAspect="Content" ObjectID="_1741173115" r:id="rId21"/>
              </w:objec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8E1" w:rsidRDefault="002918E1" w:rsidP="00512779">
            <w:pPr>
              <w:ind w:left="-231" w:right="-284"/>
              <w:jc w:val="center"/>
              <w:rPr>
                <w:b/>
              </w:rPr>
            </w:pPr>
          </w:p>
          <w:p w:rsidR="00575F82" w:rsidRPr="008B1E96" w:rsidRDefault="00B546B7" w:rsidP="00512779">
            <w:pPr>
              <w:ind w:left="-231" w:right="-284"/>
              <w:jc w:val="center"/>
              <w:rPr>
                <w:b/>
              </w:rPr>
            </w:pPr>
            <w:r w:rsidRPr="008B1E96">
              <w:rPr>
                <w:b/>
              </w:rPr>
              <w:t>1</w:t>
            </w:r>
          </w:p>
        </w:tc>
      </w:tr>
      <w:tr w:rsidR="00B546B7" w:rsidRPr="00E2391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7" w:rsidRPr="00537D44" w:rsidRDefault="00B16AC9" w:rsidP="00C036FC">
            <w:pPr>
              <w:ind w:left="-100" w:right="-74" w:firstLine="8"/>
              <w:jc w:val="center"/>
              <w:rPr>
                <w:b/>
                <w:sz w:val="20"/>
                <w:szCs w:val="20"/>
              </w:rPr>
            </w:pPr>
            <w:r w:rsidRPr="00537D44">
              <w:rPr>
                <w:b/>
                <w:sz w:val="20"/>
                <w:szCs w:val="20"/>
              </w:rPr>
              <w:t>RPA</w:t>
            </w:r>
            <w:r w:rsidR="001B60B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7" w:rsidRPr="0034136B" w:rsidRDefault="006B7650" w:rsidP="003D5DA3">
            <w:pPr>
              <w:jc w:val="lowKashida"/>
            </w:pPr>
            <w:r>
              <w:t xml:space="preserve">Elaboration d’un nouveau module d’une nouvelle formation initiale </w:t>
            </w:r>
            <w:r w:rsidR="003D5DA3">
              <w:t>accréditée et ouverte</w:t>
            </w:r>
            <w:r w:rsidR="00530DD5">
              <w:t xml:space="preserve"> </w:t>
            </w:r>
            <w:r>
              <w:t>à l’établissement.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7" w:rsidRPr="00436DEC" w:rsidRDefault="00557F93">
            <w:pPr>
              <w:ind w:left="-231" w:right="-284"/>
              <w:jc w:val="center"/>
              <w:rPr>
                <w:bCs/>
              </w:rPr>
            </w:pPr>
            <w:r w:rsidRPr="00557F93">
              <w:rPr>
                <w:b/>
                <w:position w:val="-24"/>
              </w:rPr>
              <w:object w:dxaOrig="1280" w:dyaOrig="620">
                <v:shape id="_x0000_i1032" type="#_x0000_t75" style="width:60.65pt;height:29.5pt" o:ole="">
                  <v:imagedata r:id="rId22" o:title=""/>
                </v:shape>
                <o:OLEObject Type="Embed" ProgID="Equation.3" ShapeID="_x0000_i1032" DrawAspect="Content" ObjectID="_1741173116" r:id="rId23"/>
              </w:objec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8E1" w:rsidRDefault="002918E1" w:rsidP="00D66BB5">
            <w:pPr>
              <w:ind w:left="-231" w:right="-284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546B7" w:rsidRPr="008B1E96" w:rsidRDefault="00B546B7" w:rsidP="00D66BB5">
            <w:pPr>
              <w:ind w:left="-231" w:right="-284"/>
              <w:jc w:val="center"/>
              <w:rPr>
                <w:b/>
              </w:rPr>
            </w:pPr>
            <w:r w:rsidRPr="008B1E96">
              <w:rPr>
                <w:b/>
              </w:rPr>
              <w:t>1</w:t>
            </w:r>
          </w:p>
        </w:tc>
      </w:tr>
      <w:tr w:rsidR="00BA694B" w:rsidRPr="00E2391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B" w:rsidRPr="00537D44" w:rsidRDefault="003D5AB4" w:rsidP="00C036FC">
            <w:pPr>
              <w:ind w:left="-100" w:right="-74" w:firstLine="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RPA7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B" w:rsidRPr="00E23916" w:rsidRDefault="00BA694B" w:rsidP="00A44106">
            <w:pPr>
              <w:jc w:val="lowKashida"/>
            </w:pPr>
            <w:r w:rsidRPr="00E23916">
              <w:t>Participat</w:t>
            </w:r>
            <w:r>
              <w:t>ion</w:t>
            </w:r>
            <w:r w:rsidRPr="00E23916">
              <w:t xml:space="preserve"> à l'élaboration d'une nouvelle formation </w:t>
            </w:r>
            <w:r w:rsidR="00A21BB9">
              <w:t xml:space="preserve">initiale </w:t>
            </w:r>
            <w:r w:rsidR="00142F61" w:rsidRPr="00142F61">
              <w:rPr>
                <w:iCs/>
              </w:rPr>
              <w:t xml:space="preserve">accréditée et ouverte </w:t>
            </w:r>
            <w:r w:rsidR="00A21BB9">
              <w:t xml:space="preserve">à l’établissement. </w:t>
            </w:r>
          </w:p>
          <w:p w:rsidR="00BA694B" w:rsidRPr="00E23916" w:rsidRDefault="00BA694B" w:rsidP="00A44106">
            <w:pPr>
              <w:jc w:val="lowKashida"/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2" w:rsidRDefault="008D2DC2" w:rsidP="00A44106">
            <w:pPr>
              <w:ind w:left="-89" w:right="-284" w:hanging="100"/>
              <w:jc w:val="center"/>
              <w:rPr>
                <w:bCs/>
              </w:rPr>
            </w:pPr>
          </w:p>
          <w:p w:rsidR="00BA694B" w:rsidRPr="00436DEC" w:rsidRDefault="00BA694B" w:rsidP="00A44106">
            <w:pPr>
              <w:ind w:left="-89" w:right="-284" w:hanging="10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57F93">
              <w:rPr>
                <w:bCs/>
              </w:rPr>
              <w:t>U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C2" w:rsidRDefault="008D2DC2" w:rsidP="00A44106">
            <w:pPr>
              <w:ind w:left="-89" w:right="-284" w:hanging="100"/>
              <w:jc w:val="center"/>
              <w:rPr>
                <w:b/>
              </w:rPr>
            </w:pPr>
          </w:p>
          <w:p w:rsidR="00BA694B" w:rsidRPr="008B1E96" w:rsidRDefault="00557F93" w:rsidP="00A44106">
            <w:pPr>
              <w:ind w:left="-89" w:right="-284" w:hanging="100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BA694B">
              <w:rPr>
                <w:b/>
              </w:rPr>
              <w:t>5</w:t>
            </w:r>
          </w:p>
        </w:tc>
      </w:tr>
      <w:tr w:rsidR="002F1A9B" w:rsidRPr="00E2391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B" w:rsidRPr="00537D44" w:rsidRDefault="002F1A9B" w:rsidP="004A43E0">
            <w:pPr>
              <w:ind w:left="-100" w:right="-74" w:firstLine="8"/>
              <w:jc w:val="center"/>
              <w:rPr>
                <w:sz w:val="20"/>
                <w:szCs w:val="20"/>
              </w:rPr>
            </w:pPr>
            <w:r w:rsidRPr="00537D44">
              <w:rPr>
                <w:b/>
                <w:sz w:val="20"/>
                <w:szCs w:val="20"/>
              </w:rPr>
              <w:t>RPA</w:t>
            </w:r>
            <w:r w:rsidR="0004358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B" w:rsidRPr="00E23916" w:rsidRDefault="002F1A9B" w:rsidP="004A43E0">
            <w:pPr>
              <w:jc w:val="lowKashida"/>
            </w:pPr>
            <w:r>
              <w:t xml:space="preserve">Membre </w:t>
            </w:r>
            <w:r w:rsidRPr="00E23916">
              <w:t>élu</w:t>
            </w:r>
            <w:r>
              <w:t xml:space="preserve"> du</w:t>
            </w:r>
            <w:r w:rsidRPr="00E23916">
              <w:t xml:space="preserve"> conseil de la faculté </w:t>
            </w:r>
          </w:p>
          <w:p w:rsidR="002F1A9B" w:rsidRPr="00E23916" w:rsidRDefault="002F1A9B" w:rsidP="004A43E0">
            <w:pPr>
              <w:jc w:val="lowKashida"/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B" w:rsidRPr="00436DEC" w:rsidRDefault="002F1A9B" w:rsidP="005F2032">
            <w:pPr>
              <w:ind w:left="-231" w:right="-284"/>
              <w:jc w:val="center"/>
              <w:rPr>
                <w:bCs/>
              </w:rPr>
            </w:pPr>
            <w:r>
              <w:rPr>
                <w:bCs/>
              </w:rPr>
              <w:t>1U/</w:t>
            </w:r>
            <w:r w:rsidR="008B1750">
              <w:rPr>
                <w:bCs/>
              </w:rPr>
              <w:t>an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A9B" w:rsidRPr="008B1E96" w:rsidRDefault="00A644AA" w:rsidP="004A43E0">
            <w:pPr>
              <w:ind w:left="-231" w:right="-28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333F4" w:rsidRPr="00E23916">
        <w:trPr>
          <w:trHeight w:val="54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4" w:rsidRPr="00537D44" w:rsidRDefault="00BA694B" w:rsidP="00C036FC">
            <w:pPr>
              <w:ind w:left="-100" w:right="-74" w:firstLin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RPA</w:t>
            </w:r>
            <w:r w:rsidR="0004358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4" w:rsidRDefault="00BA694B" w:rsidP="007E4833">
            <w:pPr>
              <w:jc w:val="lowKashida"/>
            </w:pPr>
            <w:r>
              <w:t xml:space="preserve">Membre </w:t>
            </w:r>
            <w:r w:rsidR="007E4833">
              <w:t>d’une</w:t>
            </w:r>
            <w:r w:rsidR="006333F4">
              <w:t xml:space="preserve"> commission du</w:t>
            </w:r>
            <w:r w:rsidR="006333F4" w:rsidRPr="00E23916">
              <w:t xml:space="preserve"> conseil de la faculté</w:t>
            </w:r>
          </w:p>
          <w:p w:rsidR="006333F4" w:rsidRDefault="006333F4" w:rsidP="00E127F8">
            <w:pPr>
              <w:jc w:val="lowKashida"/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4" w:rsidRPr="00436DEC" w:rsidRDefault="008B1750">
            <w:pPr>
              <w:ind w:left="-231" w:right="-284"/>
              <w:jc w:val="center"/>
              <w:rPr>
                <w:bCs/>
              </w:rPr>
            </w:pPr>
            <w:r>
              <w:rPr>
                <w:bCs/>
              </w:rPr>
              <w:t>1U/an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3F4" w:rsidRPr="008B1E96" w:rsidRDefault="006333F4" w:rsidP="00BB0116">
            <w:pPr>
              <w:ind w:left="-231" w:right="-28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B1750" w:rsidRPr="00E2391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50" w:rsidRPr="00537D44" w:rsidRDefault="008B1750" w:rsidP="00C036FC">
            <w:pPr>
              <w:ind w:left="-100" w:right="-74" w:firstLine="8"/>
              <w:jc w:val="center"/>
              <w:rPr>
                <w:sz w:val="20"/>
                <w:szCs w:val="20"/>
              </w:rPr>
            </w:pPr>
            <w:r w:rsidRPr="00537D44">
              <w:rPr>
                <w:b/>
                <w:sz w:val="20"/>
                <w:szCs w:val="20"/>
              </w:rPr>
              <w:t>RPA1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50" w:rsidRPr="00E23916" w:rsidRDefault="008B1750" w:rsidP="006333F4">
            <w:pPr>
              <w:jc w:val="lowKashida"/>
            </w:pPr>
            <w:r w:rsidRPr="00E23916">
              <w:t xml:space="preserve">Membre élu du conseil de l'université 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50" w:rsidRDefault="008B1750" w:rsidP="008B1750">
            <w:pPr>
              <w:jc w:val="center"/>
            </w:pPr>
            <w:r w:rsidRPr="00320762">
              <w:rPr>
                <w:bCs/>
              </w:rPr>
              <w:t>1U/an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750" w:rsidRPr="008B1E96" w:rsidRDefault="008B1750">
            <w:pPr>
              <w:ind w:left="-231" w:right="-28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B1750" w:rsidRPr="00E2391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50" w:rsidRPr="00537D44" w:rsidRDefault="008B1750" w:rsidP="00C036FC">
            <w:pPr>
              <w:ind w:left="-100" w:right="-74" w:firstLin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RPA11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50" w:rsidRDefault="008B1750" w:rsidP="00E127F8">
            <w:pPr>
              <w:jc w:val="lowKashida"/>
            </w:pPr>
            <w:r>
              <w:t xml:space="preserve">Membre d’une commission </w:t>
            </w:r>
            <w:r w:rsidRPr="00E23916">
              <w:t>du conseil de l'université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50" w:rsidRDefault="008B1750" w:rsidP="008B1750">
            <w:pPr>
              <w:jc w:val="center"/>
            </w:pPr>
            <w:r w:rsidRPr="00320762">
              <w:rPr>
                <w:bCs/>
              </w:rPr>
              <w:t>1U/an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750" w:rsidRPr="008B1E96" w:rsidRDefault="008B1750" w:rsidP="00833669">
            <w:pPr>
              <w:ind w:left="-231" w:right="-28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B1750" w:rsidRPr="00E2391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50" w:rsidRPr="00537D44" w:rsidRDefault="008B1750" w:rsidP="00C036FC">
            <w:pPr>
              <w:ind w:left="-100" w:right="-74" w:firstLine="8"/>
              <w:jc w:val="center"/>
              <w:rPr>
                <w:sz w:val="20"/>
                <w:szCs w:val="20"/>
              </w:rPr>
            </w:pPr>
            <w:r w:rsidRPr="00537D44">
              <w:rPr>
                <w:b/>
                <w:sz w:val="20"/>
                <w:szCs w:val="20"/>
              </w:rPr>
              <w:t>RPA1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50" w:rsidRPr="00E23916" w:rsidRDefault="008B1750" w:rsidP="00E127F8">
            <w:pPr>
              <w:jc w:val="lowKashida"/>
            </w:pPr>
            <w:r w:rsidRPr="00E23916">
              <w:t>Membre de la commission scientifique de la faculté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50" w:rsidRDefault="008B1750" w:rsidP="008B1750">
            <w:pPr>
              <w:jc w:val="center"/>
            </w:pPr>
            <w:r w:rsidRPr="00320762">
              <w:rPr>
                <w:bCs/>
              </w:rPr>
              <w:t>1U/an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750" w:rsidRPr="008B1E96" w:rsidRDefault="008B1750">
            <w:pPr>
              <w:ind w:left="-231" w:right="-284"/>
              <w:jc w:val="center"/>
              <w:rPr>
                <w:b/>
              </w:rPr>
            </w:pPr>
            <w:r w:rsidRPr="008B1E96">
              <w:rPr>
                <w:b/>
              </w:rPr>
              <w:t>2</w:t>
            </w:r>
          </w:p>
        </w:tc>
      </w:tr>
      <w:tr w:rsidR="008B1750" w:rsidRPr="00E2391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50" w:rsidRPr="00537D44" w:rsidRDefault="008B1750" w:rsidP="00C036FC">
            <w:pPr>
              <w:ind w:left="-100" w:right="-74" w:firstLine="8"/>
              <w:jc w:val="center"/>
              <w:rPr>
                <w:b/>
                <w:sz w:val="20"/>
                <w:szCs w:val="20"/>
              </w:rPr>
            </w:pPr>
            <w:r w:rsidRPr="00537D44">
              <w:rPr>
                <w:b/>
                <w:sz w:val="20"/>
                <w:szCs w:val="20"/>
              </w:rPr>
              <w:t>RPA1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50" w:rsidRDefault="008B1750" w:rsidP="0025491B">
            <w:pPr>
              <w:jc w:val="lowKashida"/>
            </w:pPr>
            <w:r w:rsidRPr="00E23916">
              <w:t xml:space="preserve">Membre de la commission </w:t>
            </w:r>
            <w:r>
              <w:t xml:space="preserve">du </w:t>
            </w:r>
            <w:r w:rsidRPr="00E23916">
              <w:t>rationnelle</w:t>
            </w:r>
          </w:p>
          <w:p w:rsidR="008B1750" w:rsidRPr="00E23916" w:rsidRDefault="008B1750" w:rsidP="0025491B">
            <w:pPr>
              <w:jc w:val="lowKashida"/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50" w:rsidRDefault="008B1750" w:rsidP="008B1750">
            <w:pPr>
              <w:jc w:val="center"/>
            </w:pPr>
            <w:r w:rsidRPr="00320762">
              <w:rPr>
                <w:bCs/>
              </w:rPr>
              <w:t>1U/an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750" w:rsidRPr="008B1E96" w:rsidRDefault="008B1750">
            <w:pPr>
              <w:ind w:left="-231" w:right="-284"/>
              <w:jc w:val="center"/>
              <w:rPr>
                <w:b/>
              </w:rPr>
            </w:pPr>
            <w:r w:rsidRPr="008B1E96">
              <w:rPr>
                <w:b/>
              </w:rPr>
              <w:t>1</w:t>
            </w:r>
          </w:p>
        </w:tc>
      </w:tr>
      <w:tr w:rsidR="008B1750" w:rsidRPr="00E2391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50" w:rsidRPr="00537D44" w:rsidRDefault="008B1750" w:rsidP="00C036FC">
            <w:pPr>
              <w:ind w:left="-100" w:right="-74" w:firstLine="8"/>
              <w:jc w:val="center"/>
              <w:rPr>
                <w:b/>
                <w:sz w:val="20"/>
                <w:szCs w:val="20"/>
              </w:rPr>
            </w:pPr>
            <w:r w:rsidRPr="00537D44">
              <w:rPr>
                <w:b/>
                <w:sz w:val="20"/>
                <w:szCs w:val="20"/>
              </w:rPr>
              <w:t>RPA1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50" w:rsidRDefault="008B1750" w:rsidP="0016432A">
            <w:pPr>
              <w:jc w:val="lowKashida"/>
            </w:pPr>
            <w:r w:rsidRPr="00E23916">
              <w:t>Membre de la commission paritaire</w:t>
            </w:r>
          </w:p>
          <w:p w:rsidR="008B1750" w:rsidRPr="00E23916" w:rsidRDefault="008B1750" w:rsidP="0016432A">
            <w:pPr>
              <w:jc w:val="lowKashida"/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50" w:rsidRDefault="008B1750" w:rsidP="008B1750">
            <w:pPr>
              <w:jc w:val="center"/>
            </w:pPr>
            <w:r w:rsidRPr="00831763">
              <w:rPr>
                <w:bCs/>
              </w:rPr>
              <w:t>1U/an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750" w:rsidRPr="008B1E96" w:rsidRDefault="008B1750" w:rsidP="0016432A">
            <w:pPr>
              <w:ind w:left="-231" w:right="-284"/>
              <w:jc w:val="center"/>
              <w:rPr>
                <w:b/>
              </w:rPr>
            </w:pPr>
            <w:r w:rsidRPr="008B1E96">
              <w:rPr>
                <w:b/>
              </w:rPr>
              <w:t>0,5</w:t>
            </w:r>
          </w:p>
        </w:tc>
      </w:tr>
      <w:tr w:rsidR="008B1750" w:rsidRPr="00E2391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50" w:rsidRPr="00537D44" w:rsidRDefault="008B1750" w:rsidP="00C036FC">
            <w:pPr>
              <w:ind w:left="-100" w:right="-74" w:firstLine="8"/>
              <w:jc w:val="center"/>
              <w:rPr>
                <w:sz w:val="20"/>
                <w:szCs w:val="20"/>
              </w:rPr>
            </w:pPr>
            <w:r w:rsidRPr="00537D44">
              <w:rPr>
                <w:b/>
                <w:sz w:val="20"/>
                <w:szCs w:val="20"/>
              </w:rPr>
              <w:t>RPA1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50" w:rsidRDefault="008B1750" w:rsidP="002122E5">
            <w:pPr>
              <w:jc w:val="lowKashida"/>
            </w:pPr>
            <w:r w:rsidRPr="00E23916">
              <w:t>Membre d'une commission</w:t>
            </w:r>
            <w:r>
              <w:t> ad hoc:</w:t>
            </w:r>
          </w:p>
          <w:p w:rsidR="008B1750" w:rsidRDefault="008B1750" w:rsidP="00833669">
            <w:pPr>
              <w:numPr>
                <w:ilvl w:val="0"/>
                <w:numId w:val="15"/>
              </w:numPr>
              <w:jc w:val="lowKashida"/>
            </w:pPr>
            <w:r>
              <w:t> d</w:t>
            </w:r>
            <w:r w:rsidRPr="00E23916">
              <w:t>e l'expertise pédagogique</w:t>
            </w:r>
            <w:r w:rsidR="00E4334B">
              <w:t>  n</w:t>
            </w:r>
            <w:r>
              <w:t>ationale</w:t>
            </w:r>
          </w:p>
          <w:p w:rsidR="008B1750" w:rsidRPr="00E23916" w:rsidRDefault="008B1750" w:rsidP="008B1750">
            <w:pPr>
              <w:numPr>
                <w:ilvl w:val="0"/>
                <w:numId w:val="15"/>
              </w:numPr>
              <w:jc w:val="lowKashida"/>
            </w:pPr>
            <w:r>
              <w:t>d</w:t>
            </w:r>
            <w:r w:rsidRPr="00E23916">
              <w:t>e l'expertise pédagogique</w:t>
            </w:r>
            <w:r>
              <w:t>  du  réseau des F.S.T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50" w:rsidRDefault="008B1750" w:rsidP="008B1750">
            <w:pPr>
              <w:jc w:val="center"/>
              <w:rPr>
                <w:bCs/>
              </w:rPr>
            </w:pPr>
          </w:p>
          <w:p w:rsidR="008B1750" w:rsidRDefault="008B1750" w:rsidP="008B1750">
            <w:pPr>
              <w:jc w:val="center"/>
            </w:pPr>
            <w:r w:rsidRPr="00831763">
              <w:rPr>
                <w:bCs/>
              </w:rPr>
              <w:t>1U/an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750" w:rsidRDefault="008B1750">
            <w:pPr>
              <w:ind w:left="-231" w:right="-284"/>
              <w:jc w:val="center"/>
              <w:rPr>
                <w:b/>
              </w:rPr>
            </w:pPr>
          </w:p>
          <w:p w:rsidR="008B1750" w:rsidRPr="00530DD5" w:rsidRDefault="00CA5335">
            <w:pPr>
              <w:ind w:left="-231" w:right="-284"/>
              <w:jc w:val="center"/>
              <w:rPr>
                <w:b/>
              </w:rPr>
            </w:pPr>
            <w:r w:rsidRPr="00530DD5">
              <w:rPr>
                <w:b/>
              </w:rPr>
              <w:t>1</w:t>
            </w:r>
          </w:p>
        </w:tc>
      </w:tr>
      <w:tr w:rsidR="0018042B" w:rsidRPr="00E2391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2B" w:rsidRPr="00537D44" w:rsidRDefault="003016F6" w:rsidP="0034136B">
            <w:pPr>
              <w:ind w:right="-74"/>
              <w:rPr>
                <w:b/>
                <w:sz w:val="20"/>
                <w:szCs w:val="20"/>
              </w:rPr>
            </w:pPr>
            <w:r w:rsidRPr="003016F6">
              <w:rPr>
                <w:b/>
                <w:i/>
                <w:sz w:val="20"/>
                <w:szCs w:val="20"/>
              </w:rPr>
              <w:t>RPA16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2B" w:rsidRDefault="003016F6" w:rsidP="002122E5">
            <w:pPr>
              <w:jc w:val="lowKashida"/>
            </w:pPr>
            <w:r w:rsidRPr="00E23916">
              <w:t>Membre</w:t>
            </w:r>
            <w:r>
              <w:t xml:space="preserve"> d’une</w:t>
            </w:r>
            <w:r w:rsidRPr="00E23916">
              <w:t xml:space="preserve"> commission de recrutement</w:t>
            </w:r>
          </w:p>
          <w:p w:rsidR="00F267D6" w:rsidRPr="00E23916" w:rsidRDefault="00F267D6" w:rsidP="002122E5">
            <w:pPr>
              <w:jc w:val="lowKashida"/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2B" w:rsidRDefault="003016F6">
            <w:pPr>
              <w:ind w:left="-231" w:right="-284"/>
              <w:jc w:val="center"/>
              <w:rPr>
                <w:bCs/>
              </w:rPr>
            </w:pPr>
            <w:r>
              <w:rPr>
                <w:bCs/>
              </w:rPr>
              <w:t>1U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42B" w:rsidRDefault="003016F6">
            <w:pPr>
              <w:ind w:left="-231" w:right="-28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16F6" w:rsidRPr="00E2391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6" w:rsidRPr="00537D44" w:rsidRDefault="003016F6" w:rsidP="0034136B">
            <w:pPr>
              <w:ind w:right="-74"/>
              <w:rPr>
                <w:b/>
                <w:sz w:val="20"/>
                <w:szCs w:val="20"/>
              </w:rPr>
            </w:pPr>
            <w:r w:rsidRPr="003016F6">
              <w:rPr>
                <w:b/>
                <w:i/>
                <w:sz w:val="20"/>
                <w:szCs w:val="20"/>
              </w:rPr>
              <w:t>RPA1</w:t>
            </w: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6" w:rsidRPr="00E23916" w:rsidRDefault="00BB7054" w:rsidP="00F41285">
            <w:pPr>
              <w:jc w:val="lowKashida"/>
            </w:pPr>
            <w:r>
              <w:t xml:space="preserve">Responsable du cours d’un module de DEUST </w:t>
            </w:r>
            <w:r w:rsidR="00F41285">
              <w:t xml:space="preserve">dans une </w:t>
            </w:r>
            <w:r w:rsidRPr="00E23916">
              <w:t xml:space="preserve">formation </w:t>
            </w:r>
            <w:r>
              <w:t xml:space="preserve">initiale </w:t>
            </w:r>
            <w:r w:rsidR="00F41285" w:rsidRPr="00F41285">
              <w:rPr>
                <w:iCs/>
              </w:rPr>
              <w:t>accréditée et ouverte</w:t>
            </w:r>
            <w:r w:rsidR="00530DD5">
              <w:rPr>
                <w:iCs/>
              </w:rPr>
              <w:t xml:space="preserve"> </w:t>
            </w:r>
            <w:r w:rsidR="00F41285">
              <w:t>à l’établissement</w:t>
            </w:r>
            <w:r w:rsidR="00F41285" w:rsidRPr="00F41285">
              <w:rPr>
                <w:iCs/>
              </w:rPr>
              <w:t xml:space="preserve"> (24 maximum)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D" w:rsidRDefault="00E24AFD">
            <w:pPr>
              <w:ind w:left="-231" w:right="-284"/>
              <w:jc w:val="center"/>
              <w:rPr>
                <w:bCs/>
              </w:rPr>
            </w:pPr>
          </w:p>
          <w:p w:rsidR="003016F6" w:rsidRDefault="00BB7054">
            <w:pPr>
              <w:ind w:left="-231" w:right="-284"/>
              <w:jc w:val="center"/>
              <w:rPr>
                <w:bCs/>
              </w:rPr>
            </w:pPr>
            <w:r>
              <w:rPr>
                <w:bCs/>
              </w:rPr>
              <w:t>1U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D" w:rsidRDefault="00E24AFD">
            <w:pPr>
              <w:ind w:left="-231" w:right="-284"/>
              <w:jc w:val="center"/>
              <w:rPr>
                <w:b/>
              </w:rPr>
            </w:pPr>
          </w:p>
          <w:p w:rsidR="003016F6" w:rsidRDefault="00BB7054">
            <w:pPr>
              <w:ind w:left="-231" w:right="-28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4D4E" w:rsidRPr="00E2391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4E" w:rsidRPr="003016F6" w:rsidRDefault="00B24D4E" w:rsidP="00C036FC">
            <w:pPr>
              <w:ind w:left="-100" w:right="-74" w:firstLine="8"/>
              <w:jc w:val="center"/>
              <w:rPr>
                <w:i/>
                <w:sz w:val="20"/>
                <w:szCs w:val="20"/>
              </w:rPr>
            </w:pPr>
            <w:r w:rsidRPr="003016F6">
              <w:rPr>
                <w:b/>
                <w:i/>
                <w:sz w:val="20"/>
                <w:szCs w:val="20"/>
              </w:rPr>
              <w:t>RPA</w:t>
            </w:r>
            <w:r w:rsidR="0034136B" w:rsidRPr="003016F6">
              <w:rPr>
                <w:b/>
                <w:i/>
                <w:sz w:val="20"/>
                <w:szCs w:val="20"/>
              </w:rPr>
              <w:t>1</w:t>
            </w:r>
            <w:r w:rsidR="003016F6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54" w:rsidRPr="00E23916" w:rsidRDefault="00D53BC2" w:rsidP="0016432A">
            <w:pPr>
              <w:jc w:val="lowKashida"/>
            </w:pPr>
            <w:r>
              <w:t>Membre d’une</w:t>
            </w:r>
            <w:r w:rsidR="00BB7054">
              <w:t xml:space="preserve"> commission de concours (écrit et orale) d’accès à une filière initiale de l’établissement</w:t>
            </w:r>
            <w:r>
              <w:t xml:space="preserve"> (Master ou filière d’ingénieurs)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D" w:rsidRDefault="00E24AFD" w:rsidP="0016432A">
            <w:pPr>
              <w:ind w:left="-89" w:right="-284" w:hanging="100"/>
              <w:jc w:val="center"/>
              <w:rPr>
                <w:bCs/>
              </w:rPr>
            </w:pPr>
          </w:p>
          <w:p w:rsidR="00B24D4E" w:rsidRPr="00436DEC" w:rsidRDefault="002F1A9B" w:rsidP="0016432A">
            <w:pPr>
              <w:ind w:left="-89" w:right="-284" w:hanging="100"/>
              <w:jc w:val="center"/>
              <w:rPr>
                <w:bCs/>
              </w:rPr>
            </w:pPr>
            <w:r>
              <w:rPr>
                <w:bCs/>
              </w:rPr>
              <w:t>1U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D" w:rsidRDefault="00E24AFD" w:rsidP="0016432A">
            <w:pPr>
              <w:ind w:left="-89" w:right="-284" w:hanging="100"/>
              <w:jc w:val="center"/>
              <w:rPr>
                <w:b/>
              </w:rPr>
            </w:pPr>
          </w:p>
          <w:p w:rsidR="00B24D4E" w:rsidRPr="008B1E96" w:rsidRDefault="00557F93" w:rsidP="0016432A">
            <w:pPr>
              <w:ind w:left="-89" w:right="-284" w:hanging="1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37FE1" w:rsidRPr="00E23916" w:rsidRDefault="00537FE1" w:rsidP="00537FE1">
      <w:pPr>
        <w:rPr>
          <w:sz w:val="8"/>
          <w:szCs w:val="8"/>
        </w:rPr>
      </w:pPr>
    </w:p>
    <w:p w:rsidR="00537FE1" w:rsidRPr="00E23916" w:rsidRDefault="00537FE1" w:rsidP="00537FE1">
      <w:pPr>
        <w:rPr>
          <w:sz w:val="8"/>
          <w:szCs w:val="8"/>
        </w:rPr>
      </w:pPr>
    </w:p>
    <w:p w:rsidR="00B140F3" w:rsidRDefault="00B140F3" w:rsidP="00537FE1">
      <w:pPr>
        <w:rPr>
          <w:sz w:val="8"/>
          <w:szCs w:val="8"/>
        </w:rPr>
      </w:pPr>
    </w:p>
    <w:p w:rsidR="00B140F3" w:rsidRDefault="00B140F3" w:rsidP="00537FE1">
      <w:pPr>
        <w:rPr>
          <w:sz w:val="8"/>
          <w:szCs w:val="8"/>
        </w:rPr>
      </w:pPr>
    </w:p>
    <w:p w:rsidR="00B140F3" w:rsidRDefault="00B140F3" w:rsidP="00537FE1">
      <w:pPr>
        <w:rPr>
          <w:sz w:val="8"/>
          <w:szCs w:val="8"/>
        </w:rPr>
      </w:pPr>
    </w:p>
    <w:p w:rsidR="00B140F3" w:rsidRDefault="00B140F3" w:rsidP="00537FE1">
      <w:pPr>
        <w:rPr>
          <w:sz w:val="8"/>
          <w:szCs w:val="8"/>
        </w:rPr>
      </w:pPr>
    </w:p>
    <w:p w:rsidR="00B140F3" w:rsidRDefault="00B140F3" w:rsidP="00537FE1">
      <w:pPr>
        <w:rPr>
          <w:sz w:val="8"/>
          <w:szCs w:val="8"/>
        </w:rPr>
      </w:pPr>
    </w:p>
    <w:p w:rsidR="00B140F3" w:rsidRDefault="00B140F3" w:rsidP="00537FE1">
      <w:pPr>
        <w:rPr>
          <w:sz w:val="8"/>
          <w:szCs w:val="8"/>
        </w:rPr>
      </w:pPr>
    </w:p>
    <w:p w:rsidR="00B140F3" w:rsidRPr="00B140F3" w:rsidRDefault="00B140F3" w:rsidP="00537FE1"/>
    <w:p w:rsidR="00B140F3" w:rsidRDefault="00B140F3" w:rsidP="00537FE1">
      <w:pPr>
        <w:rPr>
          <w:sz w:val="8"/>
          <w:szCs w:val="8"/>
        </w:rPr>
      </w:pPr>
    </w:p>
    <w:p w:rsidR="00537FE1" w:rsidRPr="00B140F3" w:rsidRDefault="00B140F3" w:rsidP="00B140F3">
      <w:pPr>
        <w:jc w:val="right"/>
      </w:pPr>
      <w:r>
        <w:t xml:space="preserve">Signature :                                          </w:t>
      </w:r>
    </w:p>
    <w:p w:rsidR="005D743E" w:rsidRDefault="005D743E">
      <w:pPr>
        <w:jc w:val="center"/>
        <w:rPr>
          <w:b/>
          <w:sz w:val="40"/>
          <w:szCs w:val="40"/>
          <w:u w:val="single"/>
        </w:rPr>
      </w:pPr>
    </w:p>
    <w:p w:rsidR="005D743E" w:rsidRDefault="005D743E">
      <w:pPr>
        <w:jc w:val="center"/>
        <w:rPr>
          <w:b/>
          <w:sz w:val="40"/>
          <w:szCs w:val="40"/>
          <w:u w:val="single"/>
        </w:rPr>
      </w:pPr>
    </w:p>
    <w:p w:rsidR="00520644" w:rsidRPr="00E23916" w:rsidRDefault="00520644">
      <w:pPr>
        <w:jc w:val="center"/>
        <w:rPr>
          <w:b/>
          <w:sz w:val="40"/>
          <w:szCs w:val="40"/>
          <w:u w:val="single"/>
        </w:rPr>
      </w:pPr>
      <w:r w:rsidRPr="00E23916">
        <w:rPr>
          <w:b/>
          <w:sz w:val="40"/>
          <w:szCs w:val="40"/>
          <w:u w:val="single"/>
        </w:rPr>
        <w:lastRenderedPageBreak/>
        <w:t>B. Activités de Recherche</w:t>
      </w:r>
    </w:p>
    <w:p w:rsidR="00520644" w:rsidRPr="00E23916" w:rsidRDefault="00520644">
      <w:pPr>
        <w:ind w:left="-720"/>
        <w:jc w:val="center"/>
        <w:rPr>
          <w:b/>
        </w:rPr>
      </w:pPr>
    </w:p>
    <w:p w:rsidR="00EA270D" w:rsidRPr="00E23916" w:rsidRDefault="00EA270D">
      <w:pPr>
        <w:ind w:left="-720"/>
        <w:jc w:val="center"/>
        <w:rPr>
          <w:b/>
        </w:rPr>
      </w:pPr>
    </w:p>
    <w:p w:rsidR="00520644" w:rsidRDefault="00520644">
      <w:pPr>
        <w:ind w:left="-709"/>
        <w:rPr>
          <w:b/>
          <w:u w:val="single"/>
        </w:rPr>
      </w:pPr>
      <w:r w:rsidRPr="00E23916">
        <w:rPr>
          <w:b/>
          <w:u w:val="single"/>
        </w:rPr>
        <w:t>Production Scientifique (PS)</w:t>
      </w:r>
      <w:r w:rsidR="00451602">
        <w:rPr>
          <w:b/>
          <w:u w:val="single"/>
        </w:rPr>
        <w:t>/21</w:t>
      </w:r>
      <w:r w:rsidR="008B1750">
        <w:rPr>
          <w:b/>
          <w:u w:val="single"/>
        </w:rPr>
        <w:t>,25</w:t>
      </w:r>
    </w:p>
    <w:p w:rsidR="00F11B06" w:rsidRPr="00E23916" w:rsidRDefault="00F11B06">
      <w:pPr>
        <w:ind w:left="-709"/>
        <w:rPr>
          <w:b/>
          <w:u w:val="single"/>
        </w:rPr>
      </w:pPr>
    </w:p>
    <w:p w:rsidR="00520644" w:rsidRPr="005D4F95" w:rsidRDefault="00520644">
      <w:pPr>
        <w:ind w:left="-720"/>
        <w:rPr>
          <w:rFonts w:ascii="Comic Sans MS" w:hAnsi="Comic Sans MS"/>
          <w:b/>
          <w:sz w:val="20"/>
        </w:rPr>
      </w:pPr>
    </w:p>
    <w:tbl>
      <w:tblPr>
        <w:tblW w:w="10247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7026"/>
        <w:gridCol w:w="1676"/>
        <w:gridCol w:w="585"/>
      </w:tblGrid>
      <w:tr w:rsidR="00CA3D06" w:rsidRPr="005D4F95">
        <w:trPr>
          <w:trHeight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06" w:rsidRPr="00E711EA" w:rsidRDefault="00CA3D06">
            <w:pPr>
              <w:jc w:val="center"/>
              <w:rPr>
                <w:b/>
                <w:sz w:val="20"/>
                <w:szCs w:val="20"/>
              </w:rPr>
            </w:pPr>
            <w:r w:rsidRPr="00E711EA">
              <w:rPr>
                <w:b/>
                <w:sz w:val="20"/>
                <w:szCs w:val="20"/>
              </w:rPr>
              <w:t>PS1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06" w:rsidRDefault="00CA3D06" w:rsidP="00CB29AD">
            <w:pPr>
              <w:jc w:val="both"/>
            </w:pPr>
            <w:r w:rsidRPr="00E23916">
              <w:t xml:space="preserve">Publications dans des revues </w:t>
            </w:r>
            <w:r w:rsidR="009763AF">
              <w:t>indexées</w:t>
            </w:r>
            <w:r w:rsidR="00CB29AD">
              <w:t>.</w:t>
            </w:r>
          </w:p>
          <w:p w:rsidR="00197EB9" w:rsidRPr="00E23916" w:rsidRDefault="00197EB9" w:rsidP="00CB29AD">
            <w:pPr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06" w:rsidRPr="00343013" w:rsidRDefault="002F1A9B" w:rsidP="00CA7434">
            <w:pPr>
              <w:ind w:left="-19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97EB9">
              <w:rPr>
                <w:bCs/>
              </w:rPr>
              <w:t>/</w:t>
            </w:r>
            <w:r>
              <w:rPr>
                <w:bCs/>
              </w:rPr>
              <w:t>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D06" w:rsidRPr="008B1E96" w:rsidRDefault="009B41BC" w:rsidP="008B1E96">
            <w:pPr>
              <w:ind w:left="-231" w:right="-284"/>
              <w:jc w:val="center"/>
              <w:rPr>
                <w:b/>
              </w:rPr>
            </w:pPr>
            <w:r w:rsidRPr="008B1E96">
              <w:rPr>
                <w:b/>
              </w:rPr>
              <w:t>1</w:t>
            </w:r>
            <w:r w:rsidR="00562716">
              <w:rPr>
                <w:b/>
              </w:rPr>
              <w:t>7</w:t>
            </w:r>
          </w:p>
        </w:tc>
      </w:tr>
      <w:tr w:rsidR="00214AFD" w:rsidRPr="005D4F95">
        <w:trPr>
          <w:trHeight w:val="450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14AFD" w:rsidRPr="00E711EA" w:rsidRDefault="00976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PS2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E23916" w:rsidRDefault="00214AFD" w:rsidP="00343013">
            <w:pPr>
              <w:jc w:val="both"/>
            </w:pPr>
            <w:r w:rsidRPr="00E23916">
              <w:t xml:space="preserve"> Chapitre dans un ouvrage de recherche</w:t>
            </w:r>
            <w:r w:rsidR="00673171">
              <w:t xml:space="preserve"> avec ISNN</w:t>
            </w:r>
            <w:r w:rsidR="00450DFE">
              <w:t xml:space="preserve"> ou ISBN</w:t>
            </w:r>
          </w:p>
          <w:p w:rsidR="00214AFD" w:rsidRPr="00E23916" w:rsidRDefault="00214AFD" w:rsidP="00343013">
            <w:pPr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343013" w:rsidRDefault="009763AF" w:rsidP="00CA7434">
            <w:pPr>
              <w:ind w:left="-76" w:right="-82"/>
              <w:jc w:val="center"/>
              <w:rPr>
                <w:bCs/>
              </w:rPr>
            </w:pPr>
            <w:r>
              <w:rPr>
                <w:bCs/>
              </w:rPr>
              <w:t>1/U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:rsidR="00214AFD" w:rsidRPr="008B1E96" w:rsidRDefault="008B1750" w:rsidP="008B1E96">
            <w:pPr>
              <w:ind w:left="-231" w:right="-28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27AF6" w:rsidRPr="005D4F95">
        <w:trPr>
          <w:trHeight w:val="25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AF6" w:rsidRPr="00E711EA" w:rsidRDefault="003A73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PS3</w:t>
            </w:r>
          </w:p>
        </w:tc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E66" w:rsidRPr="00E23916" w:rsidRDefault="00127AF6" w:rsidP="00905E66">
            <w:pPr>
              <w:ind w:right="-284"/>
              <w:jc w:val="both"/>
            </w:pPr>
            <w:r w:rsidRPr="00E23916">
              <w:t xml:space="preserve">Communications aux manifestations scientifiques </w:t>
            </w:r>
          </w:p>
          <w:p w:rsidR="00127AF6" w:rsidRPr="008B1E96" w:rsidRDefault="00127AF6" w:rsidP="00127AF6">
            <w:pPr>
              <w:ind w:left="48" w:right="-284" w:hanging="100"/>
              <w:jc w:val="both"/>
              <w:rPr>
                <w:b/>
              </w:rPr>
            </w:pPr>
            <w:r w:rsidRPr="00E23916">
              <w:t>(préciser</w:t>
            </w:r>
            <w:r w:rsidR="00522E3C">
              <w:t xml:space="preserve"> </w:t>
            </w:r>
            <w:r w:rsidR="007D14BA">
              <w:t xml:space="preserve">si </w:t>
            </w:r>
            <w:r w:rsidRPr="00E23916">
              <w:t>proceeding ou abstract).</w:t>
            </w:r>
          </w:p>
        </w:tc>
      </w:tr>
      <w:tr w:rsidR="006F43DC" w:rsidRPr="005D4F95" w:rsidTr="007B7A06">
        <w:trPr>
          <w:trHeight w:val="25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3DC" w:rsidRPr="00E711EA" w:rsidRDefault="006F43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DC" w:rsidRPr="00E23916" w:rsidRDefault="006F43DC" w:rsidP="007D14BA">
            <w:pPr>
              <w:jc w:val="both"/>
            </w:pPr>
            <w:r>
              <w:t>- Proceeding</w:t>
            </w:r>
          </w:p>
          <w:p w:rsidR="006F43DC" w:rsidRPr="00E23916" w:rsidRDefault="006F43DC">
            <w:pPr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DC" w:rsidRPr="00343013" w:rsidRDefault="006F43DC" w:rsidP="007D14BA">
            <w:pPr>
              <w:rPr>
                <w:bCs/>
              </w:rPr>
            </w:pPr>
            <w:r>
              <w:rPr>
                <w:bCs/>
              </w:rPr>
              <w:t xml:space="preserve">       0,75/U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43DC" w:rsidRDefault="006F43DC" w:rsidP="008B1E96">
            <w:pPr>
              <w:ind w:left="-89" w:right="-284" w:hanging="100"/>
              <w:jc w:val="center"/>
              <w:rPr>
                <w:b/>
              </w:rPr>
            </w:pPr>
          </w:p>
          <w:p w:rsidR="006F43DC" w:rsidRPr="008B1E96" w:rsidRDefault="00EA55F9" w:rsidP="008B1E96">
            <w:pPr>
              <w:ind w:left="-89" w:right="-284" w:hanging="100"/>
              <w:jc w:val="center"/>
              <w:rPr>
                <w:b/>
              </w:rPr>
            </w:pPr>
            <w:r>
              <w:rPr>
                <w:b/>
              </w:rPr>
              <w:t>1,25</w:t>
            </w:r>
          </w:p>
        </w:tc>
      </w:tr>
      <w:tr w:rsidR="006F43DC" w:rsidRPr="005D4F95" w:rsidTr="007B7A06">
        <w:trPr>
          <w:trHeight w:val="258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DC" w:rsidRPr="00E711EA" w:rsidRDefault="006F43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DC" w:rsidRPr="00E23916" w:rsidRDefault="006F43DC" w:rsidP="00343013">
            <w:pPr>
              <w:jc w:val="both"/>
            </w:pPr>
            <w:r w:rsidRPr="00E23916">
              <w:t xml:space="preserve">- Abstract  </w:t>
            </w:r>
          </w:p>
          <w:p w:rsidR="006F43DC" w:rsidRPr="00E23916" w:rsidRDefault="006F43DC">
            <w:pPr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DC" w:rsidRPr="00343013" w:rsidRDefault="006F43DC" w:rsidP="00CA7434">
            <w:pPr>
              <w:ind w:left="-89" w:right="-25" w:firstLine="13"/>
              <w:jc w:val="center"/>
              <w:rPr>
                <w:bCs/>
              </w:rPr>
            </w:pPr>
            <w:r>
              <w:rPr>
                <w:bCs/>
              </w:rPr>
              <w:t>0,25/U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43DC" w:rsidRPr="008B1E96" w:rsidRDefault="006F43DC" w:rsidP="008B1E96">
            <w:pPr>
              <w:ind w:left="-89" w:right="-284" w:hanging="100"/>
              <w:jc w:val="center"/>
              <w:rPr>
                <w:b/>
              </w:rPr>
            </w:pPr>
          </w:p>
        </w:tc>
      </w:tr>
    </w:tbl>
    <w:p w:rsidR="00520644" w:rsidRDefault="00520644">
      <w:pPr>
        <w:rPr>
          <w:b/>
        </w:rPr>
      </w:pPr>
    </w:p>
    <w:p w:rsidR="00EA270D" w:rsidRPr="005D4F95" w:rsidRDefault="00EA270D">
      <w:pPr>
        <w:rPr>
          <w:b/>
        </w:rPr>
      </w:pPr>
    </w:p>
    <w:p w:rsidR="00520644" w:rsidRPr="00E23916" w:rsidRDefault="00520644">
      <w:pPr>
        <w:ind w:left="-709"/>
        <w:rPr>
          <w:b/>
          <w:u w:val="single"/>
        </w:rPr>
      </w:pPr>
      <w:r w:rsidRPr="00E23916">
        <w:rPr>
          <w:b/>
          <w:u w:val="single"/>
        </w:rPr>
        <w:t>Encadrement Scientifique (ES)</w:t>
      </w:r>
      <w:r w:rsidR="003A1547">
        <w:rPr>
          <w:b/>
          <w:u w:val="single"/>
        </w:rPr>
        <w:t>/15,5</w:t>
      </w:r>
    </w:p>
    <w:p w:rsidR="00520644" w:rsidRPr="00E23916" w:rsidRDefault="00520644">
      <w:pPr>
        <w:rPr>
          <w:b/>
        </w:rPr>
      </w:pPr>
    </w:p>
    <w:p w:rsidR="00EA270D" w:rsidRPr="00E23916" w:rsidRDefault="00EA270D">
      <w:pPr>
        <w:rPr>
          <w:b/>
        </w:rPr>
      </w:pPr>
    </w:p>
    <w:tbl>
      <w:tblPr>
        <w:tblW w:w="10247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7006"/>
        <w:gridCol w:w="1674"/>
        <w:gridCol w:w="577"/>
      </w:tblGrid>
      <w:tr w:rsidR="003520C5" w:rsidRPr="00E23916" w:rsidTr="00CC5329">
        <w:trPr>
          <w:trHeight w:val="25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C5" w:rsidRPr="00CA7434" w:rsidRDefault="003520C5">
            <w:pPr>
              <w:jc w:val="center"/>
              <w:rPr>
                <w:sz w:val="20"/>
                <w:szCs w:val="20"/>
              </w:rPr>
            </w:pPr>
            <w:r w:rsidRPr="00CA7434">
              <w:rPr>
                <w:b/>
                <w:sz w:val="20"/>
                <w:szCs w:val="20"/>
              </w:rPr>
              <w:t>ES1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E" w:rsidRDefault="003520C5">
            <w:pPr>
              <w:jc w:val="both"/>
              <w:rPr>
                <w:iCs/>
              </w:rPr>
            </w:pPr>
            <w:r w:rsidRPr="00E23916">
              <w:rPr>
                <w:iCs/>
              </w:rPr>
              <w:t>Encadr</w:t>
            </w:r>
            <w:r w:rsidR="00EE6973">
              <w:rPr>
                <w:iCs/>
              </w:rPr>
              <w:t>eme</w:t>
            </w:r>
            <w:r w:rsidRPr="00E23916">
              <w:rPr>
                <w:iCs/>
              </w:rPr>
              <w:t xml:space="preserve">nt scientifique de thèse </w:t>
            </w:r>
            <w:r w:rsidR="008E3595">
              <w:rPr>
                <w:iCs/>
              </w:rPr>
              <w:t xml:space="preserve">soutenue </w:t>
            </w:r>
            <w:r w:rsidR="00735BBC">
              <w:rPr>
                <w:iCs/>
              </w:rPr>
              <w:t>dans la spécialité de l’encadrant</w:t>
            </w:r>
          </w:p>
          <w:p w:rsidR="003520C5" w:rsidRPr="00E23916" w:rsidRDefault="003520C5" w:rsidP="00735BBC">
            <w:pPr>
              <w:jc w:val="both"/>
              <w:rPr>
                <w:iCs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5" w:rsidRDefault="008E3595">
            <w:pPr>
              <w:ind w:left="-231" w:right="-284"/>
              <w:jc w:val="center"/>
              <w:rPr>
                <w:bCs/>
              </w:rPr>
            </w:pPr>
          </w:p>
          <w:p w:rsidR="003520C5" w:rsidRPr="00127AF6" w:rsidRDefault="00CA7434">
            <w:pPr>
              <w:ind w:left="-231" w:right="-284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70A9F">
              <w:rPr>
                <w:bCs/>
              </w:rPr>
              <w:t>/</w:t>
            </w:r>
            <w:r w:rsidR="00EA5C7E">
              <w:rPr>
                <w:bCs/>
              </w:rPr>
              <w:t>U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595" w:rsidRDefault="008E3595">
            <w:pPr>
              <w:ind w:left="-231" w:right="-284"/>
              <w:jc w:val="center"/>
              <w:rPr>
                <w:b/>
              </w:rPr>
            </w:pPr>
          </w:p>
          <w:p w:rsidR="003520C5" w:rsidRPr="008B1E96" w:rsidRDefault="00B60F62">
            <w:pPr>
              <w:ind w:left="-231" w:right="-28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520C5" w:rsidRPr="00E23916" w:rsidTr="00CC5329">
        <w:trPr>
          <w:trHeight w:val="28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C5" w:rsidRPr="00CA7434" w:rsidRDefault="003520C5">
            <w:pPr>
              <w:jc w:val="center"/>
              <w:rPr>
                <w:sz w:val="20"/>
                <w:szCs w:val="20"/>
              </w:rPr>
            </w:pPr>
            <w:r w:rsidRPr="00CA7434">
              <w:rPr>
                <w:b/>
                <w:sz w:val="20"/>
                <w:szCs w:val="20"/>
              </w:rPr>
              <w:t>ES2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C5" w:rsidRPr="00E23916" w:rsidRDefault="00EE6973">
            <w:pPr>
              <w:jc w:val="both"/>
              <w:rPr>
                <w:iCs/>
              </w:rPr>
            </w:pPr>
            <w:r>
              <w:rPr>
                <w:iCs/>
              </w:rPr>
              <w:t>Co-encadreme</w:t>
            </w:r>
            <w:r w:rsidR="003520C5" w:rsidRPr="00E23916">
              <w:rPr>
                <w:iCs/>
              </w:rPr>
              <w:t xml:space="preserve">nt scientifique d’une thèse </w:t>
            </w:r>
            <w:r w:rsidR="008E3595">
              <w:rPr>
                <w:iCs/>
              </w:rPr>
              <w:t xml:space="preserve">soutenue </w:t>
            </w:r>
            <w:r w:rsidR="00801179">
              <w:rPr>
                <w:iCs/>
              </w:rPr>
              <w:t>dans la spécialité du</w:t>
            </w:r>
            <w:r w:rsidR="00530DD5">
              <w:rPr>
                <w:iCs/>
              </w:rPr>
              <w:t xml:space="preserve"> co-</w:t>
            </w:r>
            <w:r w:rsidR="00801179">
              <w:rPr>
                <w:iCs/>
              </w:rPr>
              <w:t>encadrant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C5" w:rsidRPr="00127AF6" w:rsidRDefault="002918E1" w:rsidP="008E3595">
            <w:pPr>
              <w:ind w:right="-284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CA7434">
              <w:rPr>
                <w:bCs/>
              </w:rPr>
              <w:t>1</w:t>
            </w:r>
            <w:r w:rsidR="00A70A9F">
              <w:rPr>
                <w:bCs/>
              </w:rPr>
              <w:t>/</w:t>
            </w:r>
            <w:r w:rsidR="00EA5C7E">
              <w:rPr>
                <w:bCs/>
              </w:rPr>
              <w:t>U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0C5" w:rsidRPr="008B1E96" w:rsidRDefault="00801179">
            <w:pPr>
              <w:ind w:left="-231" w:right="-28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520C5" w:rsidRPr="00E23916" w:rsidTr="00CC5329">
        <w:trPr>
          <w:trHeight w:val="28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C5" w:rsidRPr="00CA7434" w:rsidRDefault="003520C5">
            <w:pPr>
              <w:jc w:val="center"/>
              <w:rPr>
                <w:sz w:val="20"/>
                <w:szCs w:val="20"/>
              </w:rPr>
            </w:pPr>
            <w:r w:rsidRPr="00CA7434">
              <w:rPr>
                <w:b/>
                <w:sz w:val="20"/>
                <w:szCs w:val="20"/>
              </w:rPr>
              <w:t>ES3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C5" w:rsidRPr="00E23916" w:rsidRDefault="003520C5" w:rsidP="00672CDD">
            <w:pPr>
              <w:pStyle w:val="Corpsdetexte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23916">
              <w:rPr>
                <w:rFonts w:ascii="Times New Roman" w:hAnsi="Times New Roman"/>
                <w:i w:val="0"/>
                <w:sz w:val="24"/>
                <w:szCs w:val="24"/>
              </w:rPr>
              <w:t>Encadr</w:t>
            </w:r>
            <w:r w:rsidR="00EE6973">
              <w:rPr>
                <w:rFonts w:ascii="Times New Roman" w:hAnsi="Times New Roman"/>
                <w:i w:val="0"/>
                <w:sz w:val="24"/>
                <w:szCs w:val="24"/>
              </w:rPr>
              <w:t>eme</w:t>
            </w:r>
            <w:r w:rsidRPr="00E23916">
              <w:rPr>
                <w:rFonts w:ascii="Times New Roman" w:hAnsi="Times New Roman"/>
                <w:i w:val="0"/>
                <w:sz w:val="24"/>
                <w:szCs w:val="24"/>
              </w:rPr>
              <w:t xml:space="preserve">nt </w:t>
            </w:r>
            <w:r w:rsidR="00A70A9F">
              <w:rPr>
                <w:rFonts w:ascii="Times New Roman" w:hAnsi="Times New Roman"/>
                <w:i w:val="0"/>
                <w:sz w:val="24"/>
                <w:szCs w:val="24"/>
              </w:rPr>
              <w:t>d’un projet</w:t>
            </w:r>
            <w:r w:rsidRPr="00E23916">
              <w:rPr>
                <w:rFonts w:ascii="Times New Roman" w:hAnsi="Times New Roman"/>
                <w:i w:val="0"/>
                <w:sz w:val="24"/>
                <w:szCs w:val="24"/>
              </w:rPr>
              <w:t xml:space="preserve"> de recherc</w:t>
            </w:r>
            <w:r w:rsidR="00A70A9F">
              <w:rPr>
                <w:rFonts w:ascii="Times New Roman" w:hAnsi="Times New Roman"/>
                <w:i w:val="0"/>
                <w:sz w:val="24"/>
                <w:szCs w:val="24"/>
              </w:rPr>
              <w:t>he de fin d’études</w:t>
            </w:r>
            <w:r w:rsidR="001B2485">
              <w:rPr>
                <w:rFonts w:ascii="Times New Roman" w:hAnsi="Times New Roman"/>
                <w:i w:val="0"/>
                <w:sz w:val="24"/>
                <w:szCs w:val="24"/>
              </w:rPr>
              <w:t xml:space="preserve"> soutenu</w:t>
            </w:r>
            <w:r w:rsidR="00A70A9F">
              <w:rPr>
                <w:rFonts w:ascii="Times New Roman" w:hAnsi="Times New Roman"/>
                <w:i w:val="0"/>
                <w:sz w:val="24"/>
                <w:szCs w:val="24"/>
              </w:rPr>
              <w:t xml:space="preserve"> (</w:t>
            </w:r>
            <w:r w:rsidRPr="00E23916">
              <w:rPr>
                <w:rFonts w:ascii="Times New Roman" w:hAnsi="Times New Roman"/>
                <w:i w:val="0"/>
                <w:sz w:val="24"/>
                <w:szCs w:val="24"/>
              </w:rPr>
              <w:t>Master, filière ingénieurs).</w:t>
            </w:r>
          </w:p>
          <w:p w:rsidR="003520C5" w:rsidRPr="00E23916" w:rsidRDefault="003520C5" w:rsidP="00672CDD">
            <w:pPr>
              <w:pStyle w:val="Corpsdetexte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C5" w:rsidRPr="00127AF6" w:rsidRDefault="00A70A9F" w:rsidP="00CA7434">
            <w:pPr>
              <w:ind w:left="-61" w:right="-16"/>
              <w:jc w:val="center"/>
              <w:rPr>
                <w:bCs/>
              </w:rPr>
            </w:pPr>
            <w:r>
              <w:rPr>
                <w:bCs/>
              </w:rPr>
              <w:t>1/U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0C5" w:rsidRPr="008B1E96" w:rsidRDefault="00A70A9F">
            <w:pPr>
              <w:ind w:left="-231" w:right="-28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520C5" w:rsidRPr="00E23916" w:rsidTr="00CC5329">
        <w:trPr>
          <w:trHeight w:val="49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C5" w:rsidRPr="00CA7434" w:rsidRDefault="003520C5">
            <w:pPr>
              <w:jc w:val="center"/>
              <w:rPr>
                <w:sz w:val="20"/>
                <w:szCs w:val="20"/>
              </w:rPr>
            </w:pPr>
            <w:r w:rsidRPr="00CA7434">
              <w:rPr>
                <w:b/>
                <w:sz w:val="20"/>
                <w:szCs w:val="20"/>
              </w:rPr>
              <w:t>ES4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73" w:rsidRPr="00E23916" w:rsidRDefault="003520C5" w:rsidP="00320A3E">
            <w:pPr>
              <w:jc w:val="both"/>
              <w:rPr>
                <w:iCs/>
              </w:rPr>
            </w:pPr>
            <w:r w:rsidRPr="00E23916">
              <w:rPr>
                <w:iCs/>
              </w:rPr>
              <w:t>Rapporteur d’une thèse</w:t>
            </w:r>
            <w:r w:rsidR="00530DD5">
              <w:rPr>
                <w:iCs/>
              </w:rPr>
              <w:t xml:space="preserve"> </w:t>
            </w:r>
            <w:r w:rsidR="00A70A9F">
              <w:rPr>
                <w:iCs/>
              </w:rPr>
              <w:t xml:space="preserve">(DN, </w:t>
            </w:r>
            <w:r w:rsidR="008B1750">
              <w:rPr>
                <w:iCs/>
              </w:rPr>
              <w:t xml:space="preserve">DE, </w:t>
            </w:r>
            <w:r w:rsidR="00A70A9F">
              <w:rPr>
                <w:iCs/>
              </w:rPr>
              <w:t>Habilitation) dans la spécialité du rapporteur</w:t>
            </w:r>
          </w:p>
          <w:p w:rsidR="003520C5" w:rsidRPr="00E23916" w:rsidRDefault="003520C5" w:rsidP="00EE6973">
            <w:pPr>
              <w:jc w:val="both"/>
              <w:rPr>
                <w:iCs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C5" w:rsidRPr="00127AF6" w:rsidRDefault="00CA7434">
            <w:pPr>
              <w:ind w:left="-231" w:right="-284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70A9F">
              <w:rPr>
                <w:bCs/>
              </w:rPr>
              <w:t>/</w:t>
            </w:r>
            <w:r w:rsidR="00EA5C7E">
              <w:rPr>
                <w:bCs/>
              </w:rPr>
              <w:t>U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0C5" w:rsidRPr="008B1E96" w:rsidRDefault="00A70A9F">
            <w:pPr>
              <w:ind w:left="-231" w:right="-28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520C5" w:rsidRPr="00E23916" w:rsidTr="00CC5329">
        <w:trPr>
          <w:trHeight w:val="3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C5" w:rsidRPr="00CA7434" w:rsidRDefault="003520C5">
            <w:pPr>
              <w:jc w:val="center"/>
              <w:rPr>
                <w:sz w:val="20"/>
                <w:szCs w:val="20"/>
              </w:rPr>
            </w:pPr>
            <w:r w:rsidRPr="00CA7434">
              <w:rPr>
                <w:b/>
                <w:sz w:val="20"/>
                <w:szCs w:val="20"/>
              </w:rPr>
              <w:t>ES5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C5" w:rsidRPr="00E23916" w:rsidRDefault="00EE6973">
            <w:pPr>
              <w:jc w:val="both"/>
              <w:rPr>
                <w:iCs/>
              </w:rPr>
            </w:pPr>
            <w:r>
              <w:rPr>
                <w:iCs/>
              </w:rPr>
              <w:t xml:space="preserve">Membre de jury d’une thèse </w:t>
            </w:r>
            <w:r w:rsidR="00320A3E">
              <w:rPr>
                <w:iCs/>
              </w:rPr>
              <w:t xml:space="preserve">(DN, </w:t>
            </w:r>
            <w:r w:rsidR="000363A6">
              <w:rPr>
                <w:iCs/>
              </w:rPr>
              <w:t xml:space="preserve">DE, </w:t>
            </w:r>
            <w:r w:rsidR="00320A3E">
              <w:rPr>
                <w:iCs/>
              </w:rPr>
              <w:t>Habilitation</w:t>
            </w:r>
            <w:r w:rsidR="00A70A9F">
              <w:rPr>
                <w:iCs/>
              </w:rPr>
              <w:t>) autre que l’encadrant ou le co-encadrant</w:t>
            </w:r>
            <w:r w:rsidR="00571992">
              <w:rPr>
                <w:iCs/>
              </w:rPr>
              <w:t xml:space="preserve"> ou le rapporteur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C5" w:rsidRPr="00127AF6" w:rsidRDefault="00CA7434">
            <w:pPr>
              <w:ind w:left="-89" w:right="-284" w:hanging="10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71992">
              <w:rPr>
                <w:bCs/>
              </w:rPr>
              <w:t>/</w:t>
            </w:r>
            <w:r w:rsidR="00EA5C7E">
              <w:rPr>
                <w:bCs/>
              </w:rPr>
              <w:t>U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0C5" w:rsidRPr="008B1E96" w:rsidRDefault="00571992">
            <w:pPr>
              <w:ind w:left="-89" w:right="-284" w:hanging="1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71992" w:rsidRPr="00E23916" w:rsidTr="00CC5329">
        <w:trPr>
          <w:trHeight w:val="3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2" w:rsidRPr="00CA7434" w:rsidRDefault="005719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2" w:rsidRPr="000363A6" w:rsidRDefault="00571992" w:rsidP="000363A6">
            <w:pPr>
              <w:pStyle w:val="Corpsdetexte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00B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Membre de jury </w:t>
            </w:r>
            <w:r w:rsidRPr="00E4334B">
              <w:rPr>
                <w:rFonts w:ascii="Times New Roman" w:hAnsi="Times New Roman"/>
                <w:i w:val="0"/>
                <w:sz w:val="24"/>
                <w:szCs w:val="24"/>
              </w:rPr>
              <w:t>de</w:t>
            </w:r>
            <w:r w:rsidR="00530DD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571992">
              <w:rPr>
                <w:rFonts w:ascii="Times New Roman" w:hAnsi="Times New Roman"/>
                <w:i w:val="0"/>
                <w:sz w:val="24"/>
                <w:szCs w:val="24"/>
              </w:rPr>
              <w:t xml:space="preserve">projet de recherche de fin d’études (Master, filière </w:t>
            </w:r>
            <w:r w:rsidR="00E4334B">
              <w:rPr>
                <w:rFonts w:ascii="Times New Roman" w:hAnsi="Times New Roman"/>
                <w:i w:val="0"/>
                <w:sz w:val="24"/>
                <w:szCs w:val="24"/>
              </w:rPr>
              <w:t>d’</w:t>
            </w:r>
            <w:r w:rsidRPr="00571992">
              <w:rPr>
                <w:rFonts w:ascii="Times New Roman" w:hAnsi="Times New Roman"/>
                <w:i w:val="0"/>
                <w:sz w:val="24"/>
                <w:szCs w:val="24"/>
              </w:rPr>
              <w:t>ingénieurs).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2" w:rsidRDefault="00CC5329">
            <w:pPr>
              <w:ind w:left="-89" w:right="-284" w:hanging="100"/>
              <w:jc w:val="center"/>
              <w:rPr>
                <w:bCs/>
              </w:rPr>
            </w:pPr>
            <w:r>
              <w:rPr>
                <w:bCs/>
              </w:rPr>
              <w:t>1/U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992" w:rsidRDefault="00CC5329">
            <w:pPr>
              <w:ind w:left="-89" w:right="-284" w:hanging="10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</w:tbl>
    <w:p w:rsidR="00520644" w:rsidRPr="00E23916" w:rsidRDefault="00520644">
      <w:pPr>
        <w:ind w:left="-709"/>
        <w:rPr>
          <w:b/>
        </w:rPr>
      </w:pPr>
    </w:p>
    <w:p w:rsidR="00520644" w:rsidRPr="005D4F95" w:rsidRDefault="00520644">
      <w:pPr>
        <w:ind w:left="-709"/>
        <w:rPr>
          <w:rFonts w:ascii="Verdana" w:hAnsi="Verdana"/>
          <w:b/>
        </w:rPr>
      </w:pPr>
    </w:p>
    <w:p w:rsidR="00A57511" w:rsidRDefault="00A57511">
      <w:pPr>
        <w:ind w:left="-709"/>
        <w:rPr>
          <w:b/>
          <w:u w:val="single"/>
        </w:rPr>
      </w:pPr>
    </w:p>
    <w:p w:rsidR="00A57511" w:rsidRDefault="00A57511">
      <w:pPr>
        <w:ind w:left="-709"/>
        <w:rPr>
          <w:b/>
          <w:u w:val="single"/>
        </w:rPr>
      </w:pPr>
    </w:p>
    <w:p w:rsidR="00A57511" w:rsidRDefault="00A57511">
      <w:pPr>
        <w:ind w:left="-709"/>
        <w:rPr>
          <w:b/>
          <w:u w:val="single"/>
        </w:rPr>
      </w:pPr>
    </w:p>
    <w:p w:rsidR="00A57511" w:rsidRDefault="00A57511">
      <w:pPr>
        <w:ind w:left="-709"/>
        <w:rPr>
          <w:b/>
          <w:u w:val="single"/>
        </w:rPr>
      </w:pPr>
    </w:p>
    <w:p w:rsidR="00A57511" w:rsidRDefault="00A57511" w:rsidP="003B1E34">
      <w:pPr>
        <w:rPr>
          <w:b/>
          <w:u w:val="single"/>
        </w:rPr>
      </w:pPr>
    </w:p>
    <w:p w:rsidR="00A57511" w:rsidRDefault="00A57511">
      <w:pPr>
        <w:ind w:left="-709"/>
        <w:rPr>
          <w:b/>
          <w:u w:val="single"/>
        </w:rPr>
      </w:pPr>
    </w:p>
    <w:p w:rsidR="00A57511" w:rsidRDefault="00A57511" w:rsidP="00A57511">
      <w:pPr>
        <w:jc w:val="right"/>
      </w:pPr>
      <w:r>
        <w:t xml:space="preserve">Signature :                                                </w:t>
      </w:r>
    </w:p>
    <w:p w:rsidR="00520644" w:rsidRPr="00E23916" w:rsidRDefault="00A57511">
      <w:pPr>
        <w:ind w:left="-709"/>
        <w:rPr>
          <w:b/>
          <w:u w:val="single"/>
        </w:rPr>
      </w:pPr>
      <w:r>
        <w:rPr>
          <w:b/>
          <w:u w:val="single"/>
        </w:rPr>
        <w:br w:type="page"/>
      </w:r>
      <w:r w:rsidR="00520644" w:rsidRPr="00E23916">
        <w:rPr>
          <w:b/>
          <w:u w:val="single"/>
        </w:rPr>
        <w:lastRenderedPageBreak/>
        <w:t>Responsabilités Scientifiques (RS)</w:t>
      </w:r>
      <w:r w:rsidR="007E073B">
        <w:rPr>
          <w:b/>
          <w:u w:val="single"/>
        </w:rPr>
        <w:t>/9,5</w:t>
      </w:r>
    </w:p>
    <w:p w:rsidR="00320A3E" w:rsidRPr="005D4F95" w:rsidRDefault="00320A3E"/>
    <w:tbl>
      <w:tblPr>
        <w:tblW w:w="10247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7387"/>
        <w:gridCol w:w="1306"/>
        <w:gridCol w:w="582"/>
      </w:tblGrid>
      <w:tr w:rsidR="003520C5" w:rsidRPr="005D4F95">
        <w:trPr>
          <w:trHeight w:val="27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C5" w:rsidRPr="00EA79D9" w:rsidRDefault="003520C5">
            <w:pPr>
              <w:jc w:val="center"/>
              <w:rPr>
                <w:sz w:val="20"/>
                <w:szCs w:val="20"/>
              </w:rPr>
            </w:pPr>
            <w:r w:rsidRPr="00EA79D9">
              <w:rPr>
                <w:b/>
                <w:sz w:val="20"/>
                <w:szCs w:val="20"/>
              </w:rPr>
              <w:t>RS1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C5" w:rsidRPr="00E23916" w:rsidRDefault="000363A6">
            <w:pPr>
              <w:jc w:val="both"/>
              <w:rPr>
                <w:iCs/>
              </w:rPr>
            </w:pPr>
            <w:r>
              <w:rPr>
                <w:iCs/>
              </w:rPr>
              <w:t>Directeur d'un CED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C5" w:rsidRPr="00EA79D9" w:rsidRDefault="00EA79D9">
            <w:pPr>
              <w:ind w:left="-231" w:right="-284"/>
              <w:jc w:val="center"/>
              <w:rPr>
                <w:bCs/>
              </w:rPr>
            </w:pPr>
            <w:r w:rsidRPr="00EA79D9">
              <w:rPr>
                <w:bCs/>
              </w:rPr>
              <w:t>1</w:t>
            </w:r>
            <w:r w:rsidR="002F1A9B">
              <w:rPr>
                <w:bCs/>
              </w:rPr>
              <w:t>U</w:t>
            </w:r>
            <w:r w:rsidRPr="00EA79D9">
              <w:rPr>
                <w:bCs/>
              </w:rPr>
              <w:t>/an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0C5" w:rsidRPr="008B1E96" w:rsidRDefault="008672CB">
            <w:pPr>
              <w:ind w:left="-231" w:right="-284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9B41BC" w:rsidRPr="005D4F95">
        <w:trPr>
          <w:trHeight w:val="244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BC" w:rsidRPr="00EA79D9" w:rsidRDefault="002904A7">
            <w:pPr>
              <w:jc w:val="center"/>
              <w:rPr>
                <w:b/>
                <w:sz w:val="20"/>
                <w:szCs w:val="20"/>
              </w:rPr>
            </w:pPr>
            <w:r w:rsidRPr="00EA79D9">
              <w:rPr>
                <w:b/>
                <w:sz w:val="20"/>
                <w:szCs w:val="20"/>
              </w:rPr>
              <w:t>RS</w:t>
            </w:r>
            <w:r w:rsidR="001B0F8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BC" w:rsidRPr="00E23916" w:rsidRDefault="009B41BC" w:rsidP="009B41BC">
            <w:pPr>
              <w:rPr>
                <w:iCs/>
              </w:rPr>
            </w:pPr>
            <w:r w:rsidRPr="00E23916">
              <w:rPr>
                <w:iCs/>
              </w:rPr>
              <w:t>Responsable</w:t>
            </w:r>
            <w:r>
              <w:rPr>
                <w:iCs/>
              </w:rPr>
              <w:t xml:space="preserve"> d’une formation doctorale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BC" w:rsidRPr="00EA79D9" w:rsidRDefault="00EA79D9">
            <w:pPr>
              <w:ind w:left="-231" w:right="-284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F1A9B">
              <w:rPr>
                <w:bCs/>
              </w:rPr>
              <w:t>U</w:t>
            </w:r>
            <w:r>
              <w:rPr>
                <w:bCs/>
              </w:rPr>
              <w:t>/an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BC" w:rsidRPr="008B1E96" w:rsidRDefault="001B0F8A">
            <w:pPr>
              <w:ind w:left="-231" w:right="-284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3520C5" w:rsidRPr="005D4F95">
        <w:trPr>
          <w:trHeight w:val="258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C5" w:rsidRPr="00EA79D9" w:rsidRDefault="003520C5">
            <w:pPr>
              <w:jc w:val="center"/>
              <w:rPr>
                <w:sz w:val="20"/>
                <w:szCs w:val="20"/>
              </w:rPr>
            </w:pPr>
            <w:r w:rsidRPr="00EA79D9">
              <w:rPr>
                <w:b/>
                <w:sz w:val="20"/>
                <w:szCs w:val="20"/>
              </w:rPr>
              <w:t>RS</w:t>
            </w:r>
            <w:r w:rsidR="001B0F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C5" w:rsidRPr="00E23916" w:rsidRDefault="003520C5">
            <w:pPr>
              <w:jc w:val="both"/>
              <w:rPr>
                <w:iCs/>
              </w:rPr>
            </w:pPr>
            <w:r w:rsidRPr="00E23916">
              <w:rPr>
                <w:iCs/>
              </w:rPr>
              <w:t xml:space="preserve">Responsable d'une structure de recherche reconnue par </w:t>
            </w:r>
            <w:r w:rsidR="00EC4B1E">
              <w:rPr>
                <w:iCs/>
              </w:rPr>
              <w:t xml:space="preserve">l’université </w:t>
            </w:r>
            <w:r w:rsidR="00EC4B1E" w:rsidRPr="00E23916">
              <w:rPr>
                <w:iCs/>
              </w:rPr>
              <w:t>(équipe, labora</w:t>
            </w:r>
            <w:r w:rsidR="008672CB">
              <w:rPr>
                <w:iCs/>
              </w:rPr>
              <w:t>toire, centre de recherche)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C5" w:rsidRPr="00EA79D9" w:rsidRDefault="00EA79D9">
            <w:pPr>
              <w:ind w:left="-89" w:right="-284" w:hanging="10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F1A9B">
              <w:rPr>
                <w:bCs/>
              </w:rPr>
              <w:t>U</w:t>
            </w:r>
            <w:r>
              <w:rPr>
                <w:bCs/>
              </w:rPr>
              <w:t>/an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0C5" w:rsidRPr="008B1E96" w:rsidRDefault="009B41BC">
            <w:pPr>
              <w:ind w:left="-89" w:right="-284" w:hanging="100"/>
              <w:jc w:val="center"/>
              <w:rPr>
                <w:b/>
              </w:rPr>
            </w:pPr>
            <w:r w:rsidRPr="008B1E96">
              <w:rPr>
                <w:b/>
              </w:rPr>
              <w:t>1</w:t>
            </w:r>
            <w:r w:rsidR="001B0F8A">
              <w:rPr>
                <w:b/>
              </w:rPr>
              <w:t>,5</w:t>
            </w:r>
          </w:p>
        </w:tc>
      </w:tr>
      <w:tr w:rsidR="00DB4491" w:rsidRPr="005D4F95">
        <w:trPr>
          <w:trHeight w:val="258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BD9" w:rsidRDefault="00AA6BD9">
            <w:pPr>
              <w:jc w:val="center"/>
              <w:rPr>
                <w:b/>
                <w:sz w:val="20"/>
                <w:szCs w:val="20"/>
              </w:rPr>
            </w:pPr>
          </w:p>
          <w:p w:rsidR="00AA6BD9" w:rsidRDefault="00AA6BD9">
            <w:pPr>
              <w:jc w:val="center"/>
              <w:rPr>
                <w:b/>
                <w:sz w:val="20"/>
                <w:szCs w:val="20"/>
              </w:rPr>
            </w:pPr>
          </w:p>
          <w:p w:rsidR="00AA6BD9" w:rsidRDefault="00AA6BD9">
            <w:pPr>
              <w:jc w:val="center"/>
              <w:rPr>
                <w:b/>
                <w:sz w:val="20"/>
                <w:szCs w:val="20"/>
              </w:rPr>
            </w:pPr>
          </w:p>
          <w:p w:rsidR="00AA6BD9" w:rsidRDefault="00AA6BD9">
            <w:pPr>
              <w:jc w:val="center"/>
              <w:rPr>
                <w:b/>
                <w:sz w:val="20"/>
                <w:szCs w:val="20"/>
              </w:rPr>
            </w:pPr>
          </w:p>
          <w:p w:rsidR="00DB4491" w:rsidRPr="00EA79D9" w:rsidRDefault="00DB4491">
            <w:pPr>
              <w:jc w:val="center"/>
              <w:rPr>
                <w:sz w:val="20"/>
                <w:szCs w:val="20"/>
              </w:rPr>
            </w:pPr>
            <w:r w:rsidRPr="00EA79D9">
              <w:rPr>
                <w:b/>
                <w:sz w:val="20"/>
                <w:szCs w:val="20"/>
              </w:rPr>
              <w:t>RS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491" w:rsidRDefault="00DB4491" w:rsidP="00EA79D9">
            <w:pPr>
              <w:jc w:val="both"/>
              <w:rPr>
                <w:b/>
                <w:iCs/>
              </w:rPr>
            </w:pPr>
            <w:r>
              <w:rPr>
                <w:iCs/>
              </w:rPr>
              <w:t>P</w:t>
            </w:r>
            <w:r w:rsidRPr="00E23916">
              <w:rPr>
                <w:iCs/>
              </w:rPr>
              <w:t xml:space="preserve">rojets ou contrats de </w:t>
            </w:r>
            <w:r w:rsidR="00450DFE" w:rsidRPr="00E23916">
              <w:rPr>
                <w:iCs/>
              </w:rPr>
              <w:t>recherche financés</w:t>
            </w:r>
            <w:r w:rsidRPr="00E23916">
              <w:rPr>
                <w:iCs/>
              </w:rPr>
              <w:t>.</w:t>
            </w:r>
          </w:p>
          <w:p w:rsidR="00DB4491" w:rsidRDefault="00DB4491" w:rsidP="00EA79D9">
            <w:pPr>
              <w:jc w:val="both"/>
              <w:rPr>
                <w:iCs/>
              </w:rPr>
            </w:pPr>
            <w:r w:rsidRPr="00935FCD">
              <w:rPr>
                <w:iCs/>
              </w:rPr>
              <w:t>-Responsable</w:t>
            </w:r>
            <w:r w:rsidR="00072DF8">
              <w:rPr>
                <w:iCs/>
              </w:rPr>
              <w:t xml:space="preserve"> ou </w:t>
            </w:r>
            <w:r w:rsidR="00450DFE">
              <w:rPr>
                <w:iCs/>
              </w:rPr>
              <w:t>coordonnateur</w:t>
            </w:r>
            <w:r w:rsidR="00072DF8">
              <w:rPr>
                <w:iCs/>
              </w:rPr>
              <w:t xml:space="preserve"> local</w:t>
            </w:r>
            <w:r w:rsidR="003215E9">
              <w:rPr>
                <w:iCs/>
              </w:rPr>
              <w:t xml:space="preserve"> du projet ou contrat : 1</w:t>
            </w:r>
            <w:r>
              <w:rPr>
                <w:iCs/>
              </w:rPr>
              <w:t>U</w:t>
            </w:r>
          </w:p>
          <w:p w:rsidR="00DB4491" w:rsidRPr="00935FCD" w:rsidRDefault="00DB4491" w:rsidP="00EA79D9">
            <w:pPr>
              <w:jc w:val="both"/>
              <w:rPr>
                <w:iCs/>
              </w:rPr>
            </w:pPr>
            <w:r>
              <w:rPr>
                <w:iCs/>
              </w:rPr>
              <w:t>- Membre du projet</w:t>
            </w:r>
            <w:r w:rsidR="003215E9">
              <w:rPr>
                <w:iCs/>
              </w:rPr>
              <w:t xml:space="preserve"> ou contrat : 0,</w:t>
            </w:r>
            <w:r w:rsidR="00072DF8">
              <w:rPr>
                <w:iCs/>
              </w:rPr>
              <w:t>2</w:t>
            </w:r>
            <w:r w:rsidR="003215E9">
              <w:rPr>
                <w:iCs/>
              </w:rPr>
              <w:t>5</w:t>
            </w:r>
            <w:r>
              <w:rPr>
                <w:iCs/>
              </w:rPr>
              <w:t>U</w:t>
            </w:r>
          </w:p>
          <w:p w:rsidR="00DB4491" w:rsidRPr="008B1E96" w:rsidRDefault="00DB4491">
            <w:pPr>
              <w:ind w:left="-231" w:right="-284"/>
              <w:jc w:val="center"/>
              <w:rPr>
                <w:b/>
              </w:rPr>
            </w:pPr>
          </w:p>
        </w:tc>
      </w:tr>
      <w:tr w:rsidR="00DB4491" w:rsidRPr="005D4F95" w:rsidTr="007B7A06">
        <w:trPr>
          <w:trHeight w:val="258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91" w:rsidRPr="00EA79D9" w:rsidRDefault="00DB4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1" w:rsidRPr="003779F4" w:rsidRDefault="00550078" w:rsidP="00AE2EF5">
            <w:pPr>
              <w:numPr>
                <w:ilvl w:val="0"/>
                <w:numId w:val="13"/>
              </w:numPr>
              <w:jc w:val="both"/>
              <w:rPr>
                <w:iCs/>
              </w:rPr>
            </w:pPr>
            <w:r>
              <w:rPr>
                <w:b/>
                <w:bCs/>
                <w:iCs/>
              </w:rPr>
              <w:t>M</w:t>
            </w:r>
            <w:r w:rsidR="00DB4491">
              <w:rPr>
                <w:b/>
                <w:bCs/>
                <w:iCs/>
              </w:rPr>
              <w:t>o</w:t>
            </w:r>
            <w:r w:rsidR="00DB4491" w:rsidRPr="00E23916">
              <w:rPr>
                <w:b/>
                <w:bCs/>
                <w:iCs/>
              </w:rPr>
              <w:t>n</w:t>
            </w:r>
            <w:r w:rsidR="00DB4491">
              <w:rPr>
                <w:b/>
                <w:bCs/>
                <w:iCs/>
              </w:rPr>
              <w:t>ta</w:t>
            </w:r>
            <w:r w:rsidR="00DB4491" w:rsidRPr="00E23916">
              <w:rPr>
                <w:b/>
                <w:bCs/>
                <w:iCs/>
              </w:rPr>
              <w:t>n</w:t>
            </w:r>
            <w:r w:rsidR="00DB4491">
              <w:rPr>
                <w:b/>
                <w:bCs/>
                <w:iCs/>
              </w:rPr>
              <w:t>t global</w:t>
            </w:r>
            <w:r w:rsidR="00DB4491">
              <w:rPr>
                <w:iCs/>
              </w:rPr>
              <w:t>&lt; 1</w:t>
            </w:r>
            <w:r w:rsidR="00AE2EF5">
              <w:rPr>
                <w:iCs/>
              </w:rPr>
              <w:t>0000 DH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1" w:rsidRPr="00EA79D9" w:rsidRDefault="00DB4491">
            <w:pPr>
              <w:ind w:left="-231" w:right="-284"/>
              <w:jc w:val="center"/>
              <w:rPr>
                <w:bCs/>
              </w:rPr>
            </w:pPr>
            <w:r>
              <w:rPr>
                <w:bCs/>
              </w:rPr>
              <w:t>0,25/U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B4491" w:rsidRDefault="00DB4491" w:rsidP="00581E7C">
            <w:pPr>
              <w:ind w:left="-231" w:right="-284"/>
              <w:rPr>
                <w:b/>
              </w:rPr>
            </w:pPr>
            <w:r>
              <w:rPr>
                <w:b/>
              </w:rPr>
              <w:t xml:space="preserve">0  </w:t>
            </w:r>
          </w:p>
          <w:p w:rsidR="00DB4491" w:rsidRDefault="00DB4491" w:rsidP="00581E7C">
            <w:pPr>
              <w:ind w:left="-231" w:right="-284"/>
              <w:jc w:val="center"/>
              <w:rPr>
                <w:b/>
              </w:rPr>
            </w:pPr>
          </w:p>
          <w:p w:rsidR="00DB4491" w:rsidRDefault="00470A1B" w:rsidP="00581E7C">
            <w:pPr>
              <w:ind w:left="-231" w:right="-28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B4491" w:rsidRPr="008B1E96" w:rsidRDefault="00DB4491" w:rsidP="00581E7C">
            <w:pPr>
              <w:ind w:left="-231" w:right="-284"/>
              <w:rPr>
                <w:b/>
              </w:rPr>
            </w:pPr>
          </w:p>
        </w:tc>
      </w:tr>
      <w:tr w:rsidR="00DB4491" w:rsidRPr="005D4F95" w:rsidTr="007B7A06">
        <w:trPr>
          <w:trHeight w:val="258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91" w:rsidRPr="00EA79D9" w:rsidRDefault="00DB4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1" w:rsidRPr="003779F4" w:rsidRDefault="00AE2EF5" w:rsidP="003779F4">
            <w:pPr>
              <w:numPr>
                <w:ilvl w:val="0"/>
                <w:numId w:val="13"/>
              </w:numPr>
              <w:jc w:val="both"/>
              <w:rPr>
                <w:iCs/>
              </w:rPr>
            </w:pPr>
            <w:r>
              <w:rPr>
                <w:iCs/>
              </w:rPr>
              <w:t>10000 DH</w:t>
            </w:r>
            <w:r w:rsidR="00DB4491" w:rsidRPr="00E23916">
              <w:rPr>
                <w:iCs/>
              </w:rPr>
              <w:t xml:space="preserve">≤ </w:t>
            </w:r>
            <w:r w:rsidR="00DB4491">
              <w:rPr>
                <w:b/>
                <w:bCs/>
                <w:iCs/>
              </w:rPr>
              <w:t>monta</w:t>
            </w:r>
            <w:r w:rsidR="00DB4491" w:rsidRPr="00E23916">
              <w:rPr>
                <w:b/>
                <w:bCs/>
                <w:iCs/>
              </w:rPr>
              <w:t>n</w:t>
            </w:r>
            <w:r w:rsidR="00DB4491">
              <w:rPr>
                <w:b/>
                <w:bCs/>
                <w:iCs/>
              </w:rPr>
              <w:t>t global</w:t>
            </w:r>
            <w:r w:rsidR="00DB4491">
              <w:rPr>
                <w:iCs/>
              </w:rPr>
              <w:t>&lt;</w:t>
            </w:r>
            <w:r>
              <w:rPr>
                <w:iCs/>
              </w:rPr>
              <w:t>50</w:t>
            </w:r>
            <w:r w:rsidR="00054729">
              <w:rPr>
                <w:iCs/>
              </w:rPr>
              <w:t>0</w:t>
            </w:r>
            <w:r>
              <w:rPr>
                <w:iCs/>
              </w:rPr>
              <w:t>000 DH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1" w:rsidRPr="00EA79D9" w:rsidRDefault="00DB4491">
            <w:pPr>
              <w:ind w:left="-231" w:right="-284"/>
              <w:jc w:val="center"/>
              <w:rPr>
                <w:bCs/>
              </w:rPr>
            </w:pPr>
            <w:r>
              <w:rPr>
                <w:bCs/>
              </w:rPr>
              <w:t>0,75/U</w:t>
            </w: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:rsidR="00DB4491" w:rsidRPr="008B1E96" w:rsidRDefault="00DB4491" w:rsidP="007B7A06">
            <w:pPr>
              <w:ind w:left="-231" w:right="-284"/>
              <w:jc w:val="center"/>
              <w:rPr>
                <w:b/>
              </w:rPr>
            </w:pPr>
          </w:p>
        </w:tc>
      </w:tr>
      <w:tr w:rsidR="00DB4491" w:rsidRPr="005D4F95" w:rsidTr="007B7A06">
        <w:trPr>
          <w:trHeight w:val="258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91" w:rsidRPr="00EA79D9" w:rsidRDefault="00DB4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1" w:rsidRPr="003779F4" w:rsidRDefault="00AE2EF5" w:rsidP="003779F4">
            <w:pPr>
              <w:numPr>
                <w:ilvl w:val="0"/>
                <w:numId w:val="13"/>
              </w:numPr>
              <w:jc w:val="both"/>
              <w:rPr>
                <w:iCs/>
              </w:rPr>
            </w:pPr>
            <w:r>
              <w:rPr>
                <w:iCs/>
              </w:rPr>
              <w:t>500</w:t>
            </w:r>
            <w:r w:rsidR="00054729">
              <w:rPr>
                <w:iCs/>
              </w:rPr>
              <w:t>0</w:t>
            </w:r>
            <w:r>
              <w:rPr>
                <w:iCs/>
              </w:rPr>
              <w:t>00 DH</w:t>
            </w:r>
            <w:r w:rsidR="00DB4491" w:rsidRPr="00E23916">
              <w:rPr>
                <w:iCs/>
              </w:rPr>
              <w:t xml:space="preserve">≤ </w:t>
            </w:r>
            <w:r w:rsidR="00DB4491">
              <w:rPr>
                <w:b/>
                <w:bCs/>
                <w:iCs/>
              </w:rPr>
              <w:t>monta</w:t>
            </w:r>
            <w:r w:rsidR="00DB4491" w:rsidRPr="00E23916">
              <w:rPr>
                <w:b/>
                <w:bCs/>
                <w:iCs/>
              </w:rPr>
              <w:t>n</w:t>
            </w:r>
            <w:r w:rsidR="00DB4491">
              <w:rPr>
                <w:b/>
                <w:bCs/>
                <w:iCs/>
              </w:rPr>
              <w:t>t global</w:t>
            </w:r>
            <w:r w:rsidR="00DB4491">
              <w:rPr>
                <w:iCs/>
              </w:rPr>
              <w:t>&lt;</w:t>
            </w:r>
            <w:r>
              <w:rPr>
                <w:iCs/>
              </w:rPr>
              <w:t>100</w:t>
            </w:r>
            <w:r w:rsidR="00054729">
              <w:rPr>
                <w:iCs/>
              </w:rPr>
              <w:t>0</w:t>
            </w:r>
            <w:r>
              <w:rPr>
                <w:iCs/>
              </w:rPr>
              <w:t>000 DH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1" w:rsidRPr="00EA79D9" w:rsidRDefault="00DB4491">
            <w:pPr>
              <w:ind w:left="-231" w:right="-284"/>
              <w:jc w:val="center"/>
              <w:rPr>
                <w:bCs/>
              </w:rPr>
            </w:pPr>
            <w:r>
              <w:rPr>
                <w:bCs/>
              </w:rPr>
              <w:t>1/U</w:t>
            </w: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:rsidR="00DB4491" w:rsidRPr="008B1E96" w:rsidRDefault="00DB4491" w:rsidP="007B7A06">
            <w:pPr>
              <w:ind w:left="-231" w:right="-284"/>
              <w:jc w:val="center"/>
              <w:rPr>
                <w:b/>
              </w:rPr>
            </w:pPr>
          </w:p>
        </w:tc>
      </w:tr>
      <w:tr w:rsidR="00DB4491" w:rsidRPr="005D4F95" w:rsidTr="007B7A06">
        <w:trPr>
          <w:trHeight w:val="258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1" w:rsidRPr="00EA79D9" w:rsidRDefault="00DB4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1" w:rsidRPr="003779F4" w:rsidRDefault="00DB4491" w:rsidP="00A716AF">
            <w:pPr>
              <w:numPr>
                <w:ilvl w:val="0"/>
                <w:numId w:val="13"/>
              </w:numPr>
              <w:jc w:val="both"/>
              <w:rPr>
                <w:iCs/>
              </w:rPr>
            </w:pPr>
            <w:r>
              <w:rPr>
                <w:b/>
                <w:bCs/>
                <w:iCs/>
              </w:rPr>
              <w:t>monta</w:t>
            </w:r>
            <w:r w:rsidRPr="00E23916">
              <w:rPr>
                <w:b/>
                <w:bCs/>
                <w:iCs/>
              </w:rPr>
              <w:t>n</w:t>
            </w:r>
            <w:r>
              <w:rPr>
                <w:b/>
                <w:bCs/>
                <w:iCs/>
              </w:rPr>
              <w:t>t global</w:t>
            </w:r>
            <w:r>
              <w:rPr>
                <w:iCs/>
              </w:rPr>
              <w:t xml:space="preserve"> ≥ 1</w:t>
            </w:r>
            <w:r w:rsidR="000363A6">
              <w:rPr>
                <w:iCs/>
              </w:rPr>
              <w:t>000</w:t>
            </w:r>
            <w:r w:rsidR="00054729">
              <w:rPr>
                <w:iCs/>
              </w:rPr>
              <w:t>0</w:t>
            </w:r>
            <w:r w:rsidR="000363A6">
              <w:rPr>
                <w:iCs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1" w:rsidRDefault="00DB4491">
            <w:pPr>
              <w:ind w:left="-231" w:right="-284"/>
              <w:jc w:val="center"/>
              <w:rPr>
                <w:bCs/>
              </w:rPr>
            </w:pPr>
            <w:r>
              <w:rPr>
                <w:bCs/>
              </w:rPr>
              <w:t>2/U</w:t>
            </w: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4491" w:rsidRDefault="00DB4491">
            <w:pPr>
              <w:ind w:left="-231" w:right="-284"/>
              <w:jc w:val="center"/>
              <w:rPr>
                <w:b/>
              </w:rPr>
            </w:pPr>
          </w:p>
        </w:tc>
      </w:tr>
      <w:tr w:rsidR="00030F5E" w:rsidRPr="005D4F95">
        <w:trPr>
          <w:trHeight w:val="258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5B" w:rsidRDefault="002D2A5B">
            <w:pPr>
              <w:jc w:val="center"/>
              <w:rPr>
                <w:b/>
                <w:sz w:val="20"/>
                <w:szCs w:val="20"/>
              </w:rPr>
            </w:pPr>
          </w:p>
          <w:p w:rsidR="002D2A5B" w:rsidRDefault="002D2A5B">
            <w:pPr>
              <w:jc w:val="center"/>
              <w:rPr>
                <w:b/>
                <w:sz w:val="20"/>
                <w:szCs w:val="20"/>
              </w:rPr>
            </w:pPr>
          </w:p>
          <w:p w:rsidR="002D2A5B" w:rsidRDefault="002D2A5B">
            <w:pPr>
              <w:jc w:val="center"/>
              <w:rPr>
                <w:b/>
                <w:sz w:val="20"/>
                <w:szCs w:val="20"/>
              </w:rPr>
            </w:pPr>
          </w:p>
          <w:p w:rsidR="00030F5E" w:rsidRPr="00EA79D9" w:rsidRDefault="00030F5E">
            <w:pPr>
              <w:jc w:val="center"/>
              <w:rPr>
                <w:sz w:val="20"/>
                <w:szCs w:val="20"/>
              </w:rPr>
            </w:pPr>
            <w:r w:rsidRPr="00EA79D9">
              <w:rPr>
                <w:b/>
                <w:sz w:val="20"/>
                <w:szCs w:val="20"/>
              </w:rPr>
              <w:t>RS</w:t>
            </w:r>
            <w:r w:rsidR="001B0F8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E" w:rsidRPr="00AD58F8" w:rsidRDefault="00030F5E" w:rsidP="005B5CC7">
            <w:pPr>
              <w:ind w:right="-284" w:firstLine="2"/>
              <w:jc w:val="both"/>
              <w:rPr>
                <w:b/>
                <w:bCs/>
              </w:rPr>
            </w:pPr>
            <w:r w:rsidRPr="00AD58F8">
              <w:rPr>
                <w:b/>
                <w:iCs/>
              </w:rPr>
              <w:t>Activités d'expertise et d'évaluation scientifique :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5EF9" w:rsidRDefault="008E5EF9">
            <w:pPr>
              <w:ind w:left="-89" w:right="-284" w:hanging="100"/>
              <w:jc w:val="center"/>
              <w:rPr>
                <w:b/>
              </w:rPr>
            </w:pPr>
          </w:p>
          <w:p w:rsidR="008E5EF9" w:rsidRDefault="008E5EF9">
            <w:pPr>
              <w:ind w:left="-89" w:right="-284" w:hanging="100"/>
              <w:jc w:val="center"/>
              <w:rPr>
                <w:b/>
              </w:rPr>
            </w:pPr>
          </w:p>
          <w:p w:rsidR="00030F5E" w:rsidRPr="008B1E96" w:rsidRDefault="00030F5E">
            <w:pPr>
              <w:ind w:left="-89" w:right="-284" w:hanging="100"/>
              <w:jc w:val="center"/>
              <w:rPr>
                <w:b/>
              </w:rPr>
            </w:pPr>
            <w:r w:rsidRPr="008B1E96">
              <w:rPr>
                <w:b/>
              </w:rPr>
              <w:t>2</w:t>
            </w:r>
          </w:p>
        </w:tc>
      </w:tr>
      <w:tr w:rsidR="00030F5E" w:rsidRPr="005D4F95">
        <w:trPr>
          <w:trHeight w:val="258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F5E" w:rsidRPr="00EA79D9" w:rsidRDefault="0003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E" w:rsidRDefault="00F76966" w:rsidP="00F76966">
            <w:pPr>
              <w:jc w:val="both"/>
            </w:pPr>
            <w:r>
              <w:rPr>
                <w:iCs/>
              </w:rPr>
              <w:t>M</w:t>
            </w:r>
            <w:r w:rsidR="00030F5E" w:rsidRPr="00E23916">
              <w:rPr>
                <w:iCs/>
              </w:rPr>
              <w:t>embre de comité de lecture</w:t>
            </w:r>
            <w:r w:rsidR="002918E1">
              <w:rPr>
                <w:iCs/>
              </w:rPr>
              <w:t xml:space="preserve"> </w:t>
            </w:r>
            <w:r w:rsidRPr="00E23916">
              <w:rPr>
                <w:iCs/>
              </w:rPr>
              <w:t>d’une revue scientifique</w:t>
            </w:r>
            <w:r w:rsidR="002918E1">
              <w:rPr>
                <w:iCs/>
              </w:rPr>
              <w:t xml:space="preserve"> </w:t>
            </w:r>
            <w:r>
              <w:t xml:space="preserve">indexée  </w:t>
            </w:r>
          </w:p>
          <w:p w:rsidR="000363A6" w:rsidRPr="000363A6" w:rsidRDefault="000363A6" w:rsidP="00F76966">
            <w:pPr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E" w:rsidRPr="00EA79D9" w:rsidRDefault="002918E1" w:rsidP="00F76966">
            <w:pPr>
              <w:ind w:right="-284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F76966">
              <w:rPr>
                <w:bCs/>
              </w:rPr>
              <w:t>0,5/</w:t>
            </w:r>
            <w:r w:rsidR="002F1A9B">
              <w:rPr>
                <w:bCs/>
              </w:rPr>
              <w:t>U</w:t>
            </w: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:rsidR="00030F5E" w:rsidRPr="008B1E96" w:rsidRDefault="00030F5E">
            <w:pPr>
              <w:ind w:left="-89" w:right="-284" w:hanging="100"/>
              <w:jc w:val="center"/>
              <w:rPr>
                <w:b/>
              </w:rPr>
            </w:pPr>
          </w:p>
        </w:tc>
      </w:tr>
      <w:tr w:rsidR="00A116B9" w:rsidRPr="005D4F95">
        <w:trPr>
          <w:trHeight w:val="258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6B9" w:rsidRPr="00EA79D9" w:rsidRDefault="00A11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9" w:rsidRDefault="000363A6" w:rsidP="00F76966">
            <w:pPr>
              <w:jc w:val="both"/>
              <w:rPr>
                <w:iCs/>
              </w:rPr>
            </w:pPr>
            <w:r>
              <w:rPr>
                <w:iCs/>
              </w:rPr>
              <w:t>Référé</w:t>
            </w:r>
            <w:r w:rsidR="00A116B9">
              <w:rPr>
                <w:iCs/>
              </w:rPr>
              <w:t xml:space="preserve"> d’une base de données spécialisée et internationale. </w:t>
            </w:r>
          </w:p>
          <w:p w:rsidR="00A116B9" w:rsidRDefault="00A116B9" w:rsidP="00F76966">
            <w:pPr>
              <w:jc w:val="both"/>
              <w:rPr>
                <w:iCs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9" w:rsidRDefault="00A116B9" w:rsidP="00F76966">
            <w:pPr>
              <w:ind w:right="-284"/>
              <w:rPr>
                <w:bCs/>
              </w:rPr>
            </w:pPr>
            <w:r>
              <w:rPr>
                <w:bCs/>
              </w:rPr>
              <w:t xml:space="preserve">    0,25/U</w:t>
            </w: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:rsidR="00A116B9" w:rsidRPr="008B1E96" w:rsidRDefault="00A116B9">
            <w:pPr>
              <w:ind w:left="-89" w:right="-284" w:hanging="100"/>
              <w:jc w:val="center"/>
              <w:rPr>
                <w:b/>
              </w:rPr>
            </w:pPr>
          </w:p>
        </w:tc>
      </w:tr>
      <w:tr w:rsidR="00F76966" w:rsidRPr="005D4F95">
        <w:trPr>
          <w:trHeight w:val="258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66" w:rsidRPr="00EA79D9" w:rsidRDefault="00F76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66" w:rsidRDefault="00F76966" w:rsidP="00F76966">
            <w:pPr>
              <w:jc w:val="both"/>
              <w:rPr>
                <w:iCs/>
              </w:rPr>
            </w:pPr>
            <w:r>
              <w:t xml:space="preserve"> Editeur en chef </w:t>
            </w:r>
            <w:r w:rsidRPr="00E23916">
              <w:rPr>
                <w:iCs/>
              </w:rPr>
              <w:t>d’une revue scientifique</w:t>
            </w:r>
            <w:r w:rsidR="002918E1">
              <w:rPr>
                <w:iCs/>
              </w:rPr>
              <w:t xml:space="preserve"> </w:t>
            </w:r>
            <w:r>
              <w:t>indexée</w:t>
            </w:r>
            <w:r w:rsidR="0069431F">
              <w:t>.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66" w:rsidRDefault="002918E1" w:rsidP="00F76966">
            <w:pPr>
              <w:ind w:right="-284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F76966">
              <w:rPr>
                <w:bCs/>
              </w:rPr>
              <w:t>1/U</w:t>
            </w:r>
          </w:p>
          <w:p w:rsidR="00F76966" w:rsidRDefault="00F76966" w:rsidP="00F76966">
            <w:pPr>
              <w:ind w:right="-284"/>
              <w:rPr>
                <w:bCs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:rsidR="00F76966" w:rsidRPr="008B1E96" w:rsidRDefault="00F76966">
            <w:pPr>
              <w:ind w:left="-89" w:right="-284" w:hanging="100"/>
              <w:jc w:val="center"/>
              <w:rPr>
                <w:b/>
              </w:rPr>
            </w:pPr>
          </w:p>
        </w:tc>
      </w:tr>
      <w:tr w:rsidR="00030F5E" w:rsidRPr="005D4F95">
        <w:trPr>
          <w:trHeight w:val="258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F5E" w:rsidRPr="00EA79D9" w:rsidRDefault="0003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E" w:rsidRDefault="0069431F" w:rsidP="0069431F">
            <w:pPr>
              <w:jc w:val="both"/>
            </w:pPr>
            <w:r>
              <w:rPr>
                <w:iCs/>
              </w:rPr>
              <w:t>R</w:t>
            </w:r>
            <w:r w:rsidR="00D15641">
              <w:rPr>
                <w:iCs/>
              </w:rPr>
              <w:t>éféré</w:t>
            </w:r>
            <w:r w:rsidR="00030F5E">
              <w:rPr>
                <w:iCs/>
              </w:rPr>
              <w:t xml:space="preserve"> d’un article</w:t>
            </w:r>
            <w:r w:rsidR="00030F5E" w:rsidRPr="00E23916">
              <w:rPr>
                <w:iCs/>
              </w:rPr>
              <w:t xml:space="preserve"> scientifique</w:t>
            </w:r>
            <w:r w:rsidR="00D15641">
              <w:rPr>
                <w:iCs/>
              </w:rPr>
              <w:t xml:space="preserve"> paru dans </w:t>
            </w:r>
            <w:r w:rsidR="00D15641" w:rsidRPr="00E23916">
              <w:rPr>
                <w:iCs/>
              </w:rPr>
              <w:t>une revue scientifique</w:t>
            </w:r>
            <w:r w:rsidR="002918E1">
              <w:rPr>
                <w:iCs/>
              </w:rPr>
              <w:t xml:space="preserve"> </w:t>
            </w:r>
            <w:r w:rsidR="00D15641">
              <w:t>indexée</w:t>
            </w:r>
            <w:r>
              <w:t>.</w:t>
            </w:r>
          </w:p>
          <w:p w:rsidR="0069431F" w:rsidRPr="003779F4" w:rsidRDefault="0069431F" w:rsidP="0069431F">
            <w:pPr>
              <w:jc w:val="both"/>
              <w:rPr>
                <w:iCs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E" w:rsidRPr="00EA79D9" w:rsidRDefault="00DF4D0E">
            <w:pPr>
              <w:ind w:left="-89" w:right="-284" w:hanging="100"/>
              <w:jc w:val="center"/>
              <w:rPr>
                <w:bCs/>
              </w:rPr>
            </w:pPr>
            <w:r>
              <w:rPr>
                <w:bCs/>
              </w:rPr>
              <w:t>0,5/</w:t>
            </w:r>
            <w:r w:rsidR="002F1A9B">
              <w:rPr>
                <w:bCs/>
              </w:rPr>
              <w:t>U</w:t>
            </w: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:rsidR="00030F5E" w:rsidRPr="008B1E96" w:rsidRDefault="00030F5E">
            <w:pPr>
              <w:ind w:left="-89" w:right="-284" w:hanging="100"/>
              <w:jc w:val="center"/>
              <w:rPr>
                <w:b/>
              </w:rPr>
            </w:pPr>
          </w:p>
        </w:tc>
      </w:tr>
      <w:tr w:rsidR="00AE2EF5" w:rsidRPr="005D4F95">
        <w:trPr>
          <w:trHeight w:val="258"/>
        </w:trPr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AE2EF5" w:rsidRPr="00EA79D9" w:rsidRDefault="00AE2E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F5" w:rsidRDefault="00AE2EF5" w:rsidP="0069431F">
            <w:pPr>
              <w:jc w:val="both"/>
              <w:rPr>
                <w:iCs/>
              </w:rPr>
            </w:pPr>
            <w:r>
              <w:rPr>
                <w:iCs/>
              </w:rPr>
              <w:t>Expert évaluateur de projets de recherches auprès du CNRST</w:t>
            </w:r>
            <w:r w:rsidR="0077040A">
              <w:rPr>
                <w:iCs/>
              </w:rPr>
              <w:t>.</w:t>
            </w:r>
          </w:p>
          <w:p w:rsidR="00AE2EF5" w:rsidRDefault="00AE2EF5" w:rsidP="0069431F">
            <w:pPr>
              <w:jc w:val="both"/>
              <w:rPr>
                <w:iCs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F5" w:rsidRDefault="00AE2EF5">
            <w:pPr>
              <w:ind w:left="-89" w:right="-284" w:hanging="100"/>
              <w:jc w:val="center"/>
              <w:rPr>
                <w:bCs/>
              </w:rPr>
            </w:pPr>
            <w:r>
              <w:rPr>
                <w:bCs/>
              </w:rPr>
              <w:t>0,5/U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AE2EF5" w:rsidRPr="008B1E96" w:rsidRDefault="00AE2EF5">
            <w:pPr>
              <w:ind w:left="-89" w:right="-284" w:hanging="100"/>
              <w:jc w:val="center"/>
              <w:rPr>
                <w:b/>
              </w:rPr>
            </w:pPr>
          </w:p>
        </w:tc>
      </w:tr>
    </w:tbl>
    <w:p w:rsidR="003779F4" w:rsidRDefault="003779F4" w:rsidP="003779F4"/>
    <w:p w:rsidR="003779F4" w:rsidRDefault="003779F4" w:rsidP="003779F4"/>
    <w:p w:rsidR="00520644" w:rsidRPr="0058361C" w:rsidRDefault="00520644" w:rsidP="00A666CC">
      <w:pPr>
        <w:ind w:left="-709"/>
      </w:pPr>
      <w:r w:rsidRPr="0047694F">
        <w:rPr>
          <w:b/>
          <w:u w:val="single"/>
        </w:rPr>
        <w:t>Innovation et Valorisation (IV)</w:t>
      </w:r>
      <w:r w:rsidR="00BB0D05">
        <w:rPr>
          <w:b/>
          <w:u w:val="single"/>
        </w:rPr>
        <w:t>/3,75</w:t>
      </w:r>
    </w:p>
    <w:p w:rsidR="00520644" w:rsidRDefault="00520644">
      <w:pPr>
        <w:rPr>
          <w:rFonts w:ascii="Comic Sans MS" w:hAnsi="Comic Sans MS"/>
          <w:sz w:val="20"/>
        </w:rPr>
      </w:pPr>
    </w:p>
    <w:tbl>
      <w:tblPr>
        <w:tblW w:w="10247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7380"/>
        <w:gridCol w:w="1300"/>
        <w:gridCol w:w="577"/>
      </w:tblGrid>
      <w:tr w:rsidR="00E31ECB" w:rsidRPr="005D4F9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B" w:rsidRPr="00E31ECB" w:rsidRDefault="00E31ECB" w:rsidP="00A44106">
            <w:pPr>
              <w:jc w:val="center"/>
              <w:rPr>
                <w:b/>
                <w:sz w:val="20"/>
                <w:szCs w:val="20"/>
              </w:rPr>
            </w:pPr>
            <w:r w:rsidRPr="001D367D">
              <w:rPr>
                <w:b/>
                <w:sz w:val="20"/>
                <w:szCs w:val="20"/>
              </w:rPr>
              <w:t>IV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B" w:rsidRPr="0047694F" w:rsidRDefault="00E31ECB" w:rsidP="00A44106">
            <w:pPr>
              <w:jc w:val="both"/>
            </w:pPr>
            <w:r w:rsidRPr="0047694F">
              <w:t>Coordonnateur d’organisation d’une manifestation</w:t>
            </w:r>
            <w:r w:rsidR="00FA651B">
              <w:t xml:space="preserve"> scientifique</w:t>
            </w:r>
            <w:r w:rsidRPr="0047694F">
              <w:t xml:space="preserve"> (c</w:t>
            </w:r>
            <w:r w:rsidR="00722FE0">
              <w:t>ongrès, colloques, écoles</w:t>
            </w:r>
            <w:r w:rsidRPr="0047694F">
              <w:t>).</w:t>
            </w:r>
          </w:p>
          <w:p w:rsidR="00E31ECB" w:rsidRPr="0047694F" w:rsidRDefault="00E31ECB" w:rsidP="00A44106">
            <w:pPr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0" w:rsidRDefault="00722FE0" w:rsidP="00E31ECB">
            <w:pPr>
              <w:ind w:left="-61" w:right="-73"/>
              <w:jc w:val="center"/>
              <w:rPr>
                <w:bCs/>
              </w:rPr>
            </w:pPr>
          </w:p>
          <w:p w:rsidR="00E31ECB" w:rsidRPr="001D367D" w:rsidRDefault="00E31ECB" w:rsidP="00E31ECB">
            <w:pPr>
              <w:ind w:left="-61" w:right="-73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7493A">
              <w:rPr>
                <w:bCs/>
              </w:rPr>
              <w:t>/</w:t>
            </w:r>
            <w:r w:rsidR="00C7258E">
              <w:rPr>
                <w:bCs/>
              </w:rPr>
              <w:t>U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0" w:rsidRDefault="00722FE0" w:rsidP="00E31ECB">
            <w:pPr>
              <w:ind w:left="-329" w:right="-284"/>
              <w:jc w:val="center"/>
              <w:rPr>
                <w:b/>
              </w:rPr>
            </w:pPr>
          </w:p>
          <w:p w:rsidR="00E31ECB" w:rsidRPr="008B1E96" w:rsidRDefault="0047493A" w:rsidP="00E31ECB">
            <w:pPr>
              <w:ind w:left="-329" w:right="-284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694A29" w:rsidRPr="005D4F9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0" w:rsidRDefault="00722FE0">
            <w:pPr>
              <w:jc w:val="center"/>
              <w:rPr>
                <w:b/>
                <w:sz w:val="20"/>
                <w:szCs w:val="20"/>
              </w:rPr>
            </w:pPr>
          </w:p>
          <w:p w:rsidR="00694A29" w:rsidRPr="001D367D" w:rsidRDefault="00B923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  <w:r w:rsidR="00BB0D0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29" w:rsidRPr="0047694F" w:rsidRDefault="00694A29">
            <w:pPr>
              <w:jc w:val="both"/>
            </w:pPr>
            <w:r w:rsidRPr="0047694F">
              <w:t>Membre du comité d’organisation</w:t>
            </w:r>
            <w:r w:rsidR="000A5204">
              <w:t xml:space="preserve"> ou</w:t>
            </w:r>
            <w:r w:rsidR="00530DD5">
              <w:t xml:space="preserve"> </w:t>
            </w:r>
            <w:r w:rsidR="000A5204" w:rsidRPr="0047694F">
              <w:t xml:space="preserve">du comité </w:t>
            </w:r>
            <w:r w:rsidR="000A5204">
              <w:t>scientifique</w:t>
            </w:r>
            <w:r w:rsidR="00530DD5">
              <w:t xml:space="preserve"> </w:t>
            </w:r>
            <w:r w:rsidRPr="0047694F">
              <w:t>d’une manifestation scientifique (congrès, colloques, écoles).</w:t>
            </w:r>
          </w:p>
          <w:p w:rsidR="00694A29" w:rsidRPr="0047694F" w:rsidRDefault="00694A29">
            <w:pPr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0" w:rsidRDefault="00722FE0" w:rsidP="001D367D">
            <w:pPr>
              <w:ind w:left="-61" w:right="-73"/>
              <w:jc w:val="center"/>
              <w:rPr>
                <w:bCs/>
              </w:rPr>
            </w:pPr>
          </w:p>
          <w:p w:rsidR="00694A29" w:rsidRPr="001D367D" w:rsidRDefault="001D367D" w:rsidP="001D367D">
            <w:pPr>
              <w:ind w:left="-61" w:right="-73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7493A">
              <w:rPr>
                <w:bCs/>
              </w:rPr>
              <w:t>/</w:t>
            </w:r>
            <w:r w:rsidR="00C7258E">
              <w:rPr>
                <w:bCs/>
              </w:rPr>
              <w:t>U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FE0" w:rsidRDefault="00722FE0" w:rsidP="00C82588">
            <w:pPr>
              <w:ind w:left="-329" w:right="-284"/>
              <w:jc w:val="center"/>
              <w:rPr>
                <w:b/>
              </w:rPr>
            </w:pPr>
          </w:p>
          <w:p w:rsidR="00694A29" w:rsidRPr="008B1E96" w:rsidRDefault="0047493A" w:rsidP="00C82588">
            <w:pPr>
              <w:ind w:left="-329" w:right="-284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AB71C8" w:rsidRPr="005D4F95">
        <w:trPr>
          <w:trHeight w:val="39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8" w:rsidRPr="001D367D" w:rsidRDefault="002904A7">
            <w:pPr>
              <w:jc w:val="center"/>
              <w:rPr>
                <w:b/>
                <w:sz w:val="20"/>
                <w:szCs w:val="20"/>
              </w:rPr>
            </w:pPr>
            <w:r w:rsidRPr="001D367D">
              <w:rPr>
                <w:b/>
                <w:sz w:val="20"/>
                <w:szCs w:val="20"/>
              </w:rPr>
              <w:t>IV</w:t>
            </w:r>
            <w:r w:rsidR="00BB0D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8" w:rsidRDefault="00D25A72" w:rsidP="00CC6B22">
            <w:pPr>
              <w:jc w:val="both"/>
            </w:pPr>
            <w:r>
              <w:t>Conférencier plénière</w:t>
            </w:r>
            <w:r w:rsidR="00530DD5">
              <w:t xml:space="preserve"> </w:t>
            </w:r>
            <w:r w:rsidR="000A5204">
              <w:t xml:space="preserve">d’une </w:t>
            </w:r>
            <w:r w:rsidR="000A5204" w:rsidRPr="0047694F">
              <w:t>manifestation scientifique internationale</w:t>
            </w:r>
            <w:r w:rsidR="00722FE0">
              <w:t>.</w:t>
            </w:r>
          </w:p>
          <w:p w:rsidR="00AB71C8" w:rsidRPr="0047694F" w:rsidRDefault="00AB71C8" w:rsidP="00CC6B22">
            <w:pPr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B" w:rsidRDefault="00E4334B" w:rsidP="008B1E96">
            <w:pPr>
              <w:ind w:left="-231" w:right="-284"/>
              <w:jc w:val="center"/>
              <w:rPr>
                <w:bCs/>
              </w:rPr>
            </w:pPr>
          </w:p>
          <w:p w:rsidR="00AB71C8" w:rsidRPr="001D367D" w:rsidRDefault="001D367D" w:rsidP="008B1E96">
            <w:pPr>
              <w:ind w:left="-231" w:right="-284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7493A">
              <w:rPr>
                <w:bCs/>
              </w:rPr>
              <w:t>/</w:t>
            </w:r>
            <w:r w:rsidR="00C7258E">
              <w:rPr>
                <w:bCs/>
              </w:rPr>
              <w:t>U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FE0" w:rsidRDefault="00722FE0" w:rsidP="00C82588">
            <w:pPr>
              <w:ind w:left="-329" w:right="-284"/>
              <w:jc w:val="center"/>
              <w:rPr>
                <w:b/>
              </w:rPr>
            </w:pPr>
          </w:p>
          <w:p w:rsidR="00AB71C8" w:rsidRPr="008B1E96" w:rsidRDefault="0047493A" w:rsidP="00C82588">
            <w:pPr>
              <w:ind w:left="-329" w:right="-28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C1111" w:rsidRPr="005D4F95">
        <w:trPr>
          <w:trHeight w:val="6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0" w:rsidRDefault="00722FE0">
            <w:pPr>
              <w:jc w:val="center"/>
              <w:rPr>
                <w:b/>
                <w:sz w:val="20"/>
                <w:szCs w:val="20"/>
              </w:rPr>
            </w:pPr>
          </w:p>
          <w:p w:rsidR="000C1111" w:rsidRPr="001D367D" w:rsidRDefault="002904A7">
            <w:pPr>
              <w:jc w:val="center"/>
              <w:rPr>
                <w:b/>
                <w:sz w:val="20"/>
                <w:szCs w:val="20"/>
              </w:rPr>
            </w:pPr>
            <w:r w:rsidRPr="001D367D">
              <w:rPr>
                <w:b/>
                <w:sz w:val="20"/>
                <w:szCs w:val="20"/>
              </w:rPr>
              <w:t>IV1</w:t>
            </w:r>
            <w:r w:rsidR="00BB0D0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1" w:rsidRDefault="000C1111" w:rsidP="00BB0D05">
            <w:pPr>
              <w:numPr>
                <w:ilvl w:val="0"/>
                <w:numId w:val="13"/>
              </w:numPr>
              <w:jc w:val="both"/>
            </w:pPr>
            <w:r>
              <w:t>B</w:t>
            </w:r>
            <w:r w:rsidRPr="0047694F">
              <w:t>revets</w:t>
            </w:r>
            <w:r w:rsidR="00722FE0">
              <w:t xml:space="preserve"> ou l</w:t>
            </w:r>
            <w:r>
              <w:t>ogiciel</w:t>
            </w:r>
            <w:r w:rsidR="00530DD5">
              <w:t xml:space="preserve"> </w:t>
            </w:r>
            <w:r w:rsidR="00546B5B">
              <w:t>ou p</w:t>
            </w:r>
            <w:r w:rsidR="000A5204">
              <w:t>rototype</w:t>
            </w:r>
            <w:r w:rsidR="00530DD5">
              <w:t xml:space="preserve"> </w:t>
            </w:r>
            <w:r w:rsidRPr="0047694F">
              <w:t>accepté</w:t>
            </w:r>
          </w:p>
          <w:p w:rsidR="00BB0D05" w:rsidRPr="0047694F" w:rsidRDefault="00BB0D05" w:rsidP="00722FE0">
            <w:pPr>
              <w:numPr>
                <w:ilvl w:val="0"/>
                <w:numId w:val="13"/>
              </w:numPr>
              <w:jc w:val="both"/>
            </w:pPr>
            <w:r w:rsidRPr="0047694F">
              <w:t>Expertise et</w:t>
            </w:r>
            <w:r w:rsidR="00722FE0">
              <w:t xml:space="preserve"> valorisation d’une </w:t>
            </w:r>
            <w:r>
              <w:t>action au profil</w:t>
            </w:r>
            <w:r w:rsidRPr="0047694F">
              <w:t xml:space="preserve"> du milieu socio-économique</w:t>
            </w:r>
            <w:r>
              <w:t xml:space="preserve"> (ONG, secteur privé, organismes internationaux)</w:t>
            </w:r>
            <w:r w:rsidRPr="0047694F">
              <w:t>.</w:t>
            </w:r>
          </w:p>
          <w:p w:rsidR="000C1111" w:rsidRDefault="000C1111" w:rsidP="000C1111">
            <w:pPr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0" w:rsidRDefault="00722FE0" w:rsidP="001D367D">
            <w:pPr>
              <w:ind w:left="-61"/>
              <w:jc w:val="center"/>
              <w:rPr>
                <w:bCs/>
              </w:rPr>
            </w:pPr>
          </w:p>
          <w:p w:rsidR="000C1111" w:rsidRPr="001D367D" w:rsidRDefault="001A1B06" w:rsidP="001D367D">
            <w:pPr>
              <w:ind w:left="-61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7493A">
              <w:rPr>
                <w:bCs/>
              </w:rPr>
              <w:t>/</w:t>
            </w:r>
            <w:r>
              <w:rPr>
                <w:bCs/>
              </w:rPr>
              <w:t>U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FE0" w:rsidRDefault="00722FE0" w:rsidP="00C82588">
            <w:pPr>
              <w:ind w:left="-329" w:right="-284"/>
              <w:jc w:val="center"/>
              <w:rPr>
                <w:b/>
              </w:rPr>
            </w:pPr>
          </w:p>
          <w:p w:rsidR="000C1111" w:rsidRPr="008B1E96" w:rsidRDefault="0047493A" w:rsidP="00C82588">
            <w:pPr>
              <w:ind w:left="-329" w:right="-28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20644" w:rsidRPr="005D4F95" w:rsidRDefault="00520644">
      <w:pPr>
        <w:rPr>
          <w:b/>
        </w:rPr>
      </w:pPr>
    </w:p>
    <w:p w:rsidR="00DF4477" w:rsidRDefault="00DF4477">
      <w:pPr>
        <w:ind w:left="-709"/>
        <w:jc w:val="both"/>
        <w:rPr>
          <w:b/>
          <w:u w:val="single"/>
        </w:rPr>
      </w:pPr>
    </w:p>
    <w:p w:rsidR="002A66FD" w:rsidRDefault="002A66FD">
      <w:pPr>
        <w:ind w:left="-709"/>
        <w:jc w:val="both"/>
        <w:rPr>
          <w:b/>
          <w:u w:val="single"/>
        </w:rPr>
      </w:pPr>
    </w:p>
    <w:p w:rsidR="002A66FD" w:rsidRDefault="002A66FD">
      <w:pPr>
        <w:ind w:left="-709"/>
        <w:jc w:val="both"/>
        <w:rPr>
          <w:b/>
          <w:u w:val="single"/>
        </w:rPr>
      </w:pPr>
    </w:p>
    <w:p w:rsidR="002A66FD" w:rsidRDefault="002A66FD">
      <w:pPr>
        <w:ind w:left="-709"/>
        <w:jc w:val="both"/>
        <w:rPr>
          <w:b/>
          <w:u w:val="single"/>
        </w:rPr>
      </w:pPr>
    </w:p>
    <w:p w:rsidR="002A66FD" w:rsidRDefault="002A66FD">
      <w:pPr>
        <w:ind w:left="-709"/>
        <w:jc w:val="both"/>
        <w:rPr>
          <w:b/>
          <w:u w:val="single"/>
        </w:rPr>
      </w:pPr>
    </w:p>
    <w:p w:rsidR="002A66FD" w:rsidRDefault="002A66FD">
      <w:pPr>
        <w:ind w:left="-709"/>
        <w:jc w:val="both"/>
        <w:rPr>
          <w:b/>
          <w:u w:val="single"/>
        </w:rPr>
      </w:pPr>
    </w:p>
    <w:p w:rsidR="002A66FD" w:rsidRDefault="002A66FD" w:rsidP="0047493A">
      <w:pPr>
        <w:jc w:val="both"/>
        <w:rPr>
          <w:b/>
          <w:u w:val="single"/>
        </w:rPr>
      </w:pPr>
    </w:p>
    <w:p w:rsidR="002A66FD" w:rsidRDefault="002A66FD">
      <w:pPr>
        <w:ind w:left="-709"/>
        <w:jc w:val="both"/>
        <w:rPr>
          <w:b/>
          <w:u w:val="single"/>
        </w:rPr>
      </w:pPr>
    </w:p>
    <w:p w:rsidR="002A66FD" w:rsidRDefault="002A66FD" w:rsidP="0047493A">
      <w:pPr>
        <w:jc w:val="both"/>
        <w:rPr>
          <w:b/>
          <w:u w:val="single"/>
        </w:rPr>
      </w:pPr>
    </w:p>
    <w:p w:rsidR="005C593B" w:rsidRDefault="005C593B" w:rsidP="005C593B">
      <w:pPr>
        <w:jc w:val="right"/>
      </w:pPr>
      <w:r>
        <w:t xml:space="preserve">Signature :                                                </w:t>
      </w:r>
    </w:p>
    <w:p w:rsidR="00802EA8" w:rsidRPr="00802EA8" w:rsidRDefault="00520644" w:rsidP="00802EA8">
      <w:pPr>
        <w:pStyle w:val="Titre"/>
        <w:rPr>
          <w:rFonts w:ascii="Times New Roman" w:hAnsi="Times New Roman"/>
          <w:color w:val="auto"/>
          <w:sz w:val="32"/>
          <w:szCs w:val="32"/>
        </w:rPr>
      </w:pPr>
      <w:r w:rsidRPr="005D4F95">
        <w:br w:type="page"/>
      </w:r>
      <w:r w:rsidR="00802EA8" w:rsidRPr="00802EA8">
        <w:rPr>
          <w:rFonts w:ascii="Times New Roman" w:hAnsi="Times New Roman"/>
          <w:color w:val="auto"/>
          <w:sz w:val="32"/>
          <w:szCs w:val="32"/>
        </w:rPr>
        <w:lastRenderedPageBreak/>
        <w:t>UNIVERSITE SULTAN MOULAY SLIMANE</w:t>
      </w:r>
    </w:p>
    <w:p w:rsidR="00802EA8" w:rsidRPr="00E23916" w:rsidRDefault="00802EA8" w:rsidP="00802EA8">
      <w:pPr>
        <w:pStyle w:val="Titre"/>
        <w:rPr>
          <w:rFonts w:ascii="Times New Roman" w:hAnsi="Times New Roman"/>
          <w:color w:val="auto"/>
          <w:sz w:val="8"/>
          <w:szCs w:val="8"/>
        </w:rPr>
      </w:pPr>
    </w:p>
    <w:p w:rsidR="00802EA8" w:rsidRPr="00802EA8" w:rsidRDefault="00802EA8" w:rsidP="00802EA8">
      <w:pPr>
        <w:pStyle w:val="Titre"/>
        <w:rPr>
          <w:rFonts w:ascii="Times New Roman" w:hAnsi="Times New Roman"/>
          <w:color w:val="auto"/>
          <w:sz w:val="24"/>
          <w:szCs w:val="24"/>
        </w:rPr>
      </w:pPr>
      <w:r w:rsidRPr="00802EA8">
        <w:rPr>
          <w:rFonts w:ascii="Times New Roman" w:hAnsi="Times New Roman"/>
          <w:color w:val="auto"/>
          <w:sz w:val="24"/>
          <w:szCs w:val="24"/>
        </w:rPr>
        <w:t xml:space="preserve">FACULTE  DES SCIENCES  ET TECHNIQUES </w:t>
      </w:r>
    </w:p>
    <w:p w:rsidR="00802EA8" w:rsidRPr="00802EA8" w:rsidRDefault="00802EA8" w:rsidP="00802EA8">
      <w:pPr>
        <w:pStyle w:val="Titre"/>
        <w:rPr>
          <w:rFonts w:ascii="Times New Roman" w:hAnsi="Times New Roman"/>
          <w:b w:val="0"/>
          <w:caps/>
          <w:color w:val="auto"/>
          <w:sz w:val="24"/>
          <w:szCs w:val="24"/>
        </w:rPr>
      </w:pPr>
      <w:r w:rsidRPr="00802EA8">
        <w:rPr>
          <w:rFonts w:ascii="Times New Roman" w:hAnsi="Times New Roman"/>
          <w:caps/>
          <w:color w:val="auto"/>
          <w:sz w:val="24"/>
          <w:szCs w:val="24"/>
        </w:rPr>
        <w:t xml:space="preserve">Beni-Mellal </w:t>
      </w:r>
    </w:p>
    <w:p w:rsidR="00802EA8" w:rsidRPr="00E23916" w:rsidRDefault="00802EA8" w:rsidP="00802EA8">
      <w:pPr>
        <w:pStyle w:val="Titre"/>
        <w:tabs>
          <w:tab w:val="left" w:pos="3345"/>
        </w:tabs>
        <w:jc w:val="left"/>
        <w:rPr>
          <w:rFonts w:ascii="Times New Roman" w:hAnsi="Times New Roman"/>
          <w:color w:val="auto"/>
          <w:sz w:val="16"/>
          <w:szCs w:val="16"/>
        </w:rPr>
      </w:pPr>
    </w:p>
    <w:p w:rsidR="00802EA8" w:rsidRPr="00802EA8" w:rsidRDefault="00802EA8" w:rsidP="00802EA8">
      <w:pPr>
        <w:pStyle w:val="Titre"/>
        <w:rPr>
          <w:rFonts w:ascii="Times New Roman" w:hAnsi="Times New Roman"/>
          <w:color w:val="auto"/>
          <w:sz w:val="32"/>
          <w:szCs w:val="32"/>
        </w:rPr>
      </w:pPr>
      <w:r w:rsidRPr="00802EA8">
        <w:rPr>
          <w:rFonts w:ascii="Times New Roman" w:hAnsi="Times New Roman"/>
          <w:color w:val="auto"/>
          <w:sz w:val="32"/>
          <w:szCs w:val="32"/>
        </w:rPr>
        <w:t>COMMISSION  SCIENTIFIQUE</w:t>
      </w:r>
    </w:p>
    <w:p w:rsidR="00802EA8" w:rsidRPr="00E23916" w:rsidRDefault="00802EA8" w:rsidP="00802EA8">
      <w:pPr>
        <w:pStyle w:val="Titre"/>
        <w:rPr>
          <w:rFonts w:ascii="Times New Roman" w:hAnsi="Times New Roman"/>
          <w:color w:val="auto"/>
          <w:sz w:val="28"/>
          <w:szCs w:val="28"/>
        </w:rPr>
      </w:pPr>
    </w:p>
    <w:p w:rsidR="00802EA8" w:rsidRDefault="00802EA8" w:rsidP="00802EA8">
      <w:pPr>
        <w:pStyle w:val="Titre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uto"/>
          <w:sz w:val="22"/>
          <w:szCs w:val="22"/>
        </w:rPr>
      </w:pPr>
    </w:p>
    <w:p w:rsidR="0006753A" w:rsidRDefault="0006753A" w:rsidP="0006753A">
      <w:pPr>
        <w:ind w:left="-513"/>
        <w:jc w:val="center"/>
        <w:rPr>
          <w:rFonts w:ascii="Verdana" w:hAnsi="Verdana"/>
          <w:b/>
          <w:i/>
          <w:sz w:val="32"/>
          <w:szCs w:val="32"/>
          <w:u w:val="single"/>
        </w:rPr>
      </w:pPr>
      <w:r w:rsidRPr="005D4F95">
        <w:rPr>
          <w:rFonts w:ascii="Verdana" w:hAnsi="Verdana"/>
          <w:b/>
          <w:i/>
          <w:sz w:val="32"/>
          <w:szCs w:val="32"/>
          <w:u w:val="single"/>
        </w:rPr>
        <w:t>Partie réservée à la commission scientifique</w:t>
      </w:r>
    </w:p>
    <w:p w:rsidR="0006753A" w:rsidRDefault="0006753A" w:rsidP="0006753A">
      <w:pPr>
        <w:ind w:left="-513"/>
        <w:jc w:val="center"/>
        <w:rPr>
          <w:rFonts w:ascii="Verdana" w:hAnsi="Verdana"/>
          <w:b/>
          <w:i/>
          <w:sz w:val="32"/>
          <w:szCs w:val="32"/>
          <w:u w:val="single"/>
        </w:rPr>
      </w:pPr>
    </w:p>
    <w:p w:rsidR="0006753A" w:rsidRPr="00802EA8" w:rsidRDefault="0006753A" w:rsidP="0006753A">
      <w:pPr>
        <w:ind w:left="-513"/>
        <w:jc w:val="center"/>
        <w:rPr>
          <w:rFonts w:ascii="Verdana" w:hAnsi="Verdana"/>
          <w:b/>
          <w:i/>
          <w:sz w:val="32"/>
          <w:szCs w:val="32"/>
          <w:u w:val="single"/>
        </w:rPr>
      </w:pPr>
    </w:p>
    <w:p w:rsidR="00802EA8" w:rsidRPr="00802EA8" w:rsidRDefault="00802EA8" w:rsidP="0080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before="120" w:line="360" w:lineRule="auto"/>
        <w:jc w:val="both"/>
        <w:rPr>
          <w:iCs/>
        </w:rPr>
      </w:pPr>
      <w:r w:rsidRPr="00802EA8">
        <w:rPr>
          <w:b/>
          <w:iCs/>
        </w:rPr>
        <w:t>Nom :</w:t>
      </w:r>
      <w:r w:rsidRPr="00802EA8">
        <w:rPr>
          <w:iCs/>
        </w:rPr>
        <w:tab/>
      </w:r>
      <w:r w:rsidR="006762D1">
        <w:rPr>
          <w:b/>
          <w:iCs/>
        </w:rPr>
        <w:t xml:space="preserve">Prénom </w:t>
      </w:r>
      <w:r w:rsidRPr="00802EA8">
        <w:rPr>
          <w:b/>
          <w:iCs/>
        </w:rPr>
        <w:t>:</w:t>
      </w:r>
      <w:r w:rsidRPr="00802EA8">
        <w:rPr>
          <w:iCs/>
        </w:rPr>
        <w:tab/>
      </w:r>
      <w:r w:rsidRPr="00802EA8">
        <w:rPr>
          <w:iCs/>
        </w:rPr>
        <w:tab/>
      </w:r>
    </w:p>
    <w:p w:rsidR="00802EA8" w:rsidRPr="00802EA8" w:rsidRDefault="00802EA8" w:rsidP="0080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before="120" w:line="360" w:lineRule="auto"/>
        <w:jc w:val="both"/>
        <w:rPr>
          <w:b/>
          <w:iCs/>
        </w:rPr>
      </w:pPr>
      <w:r w:rsidRPr="00802EA8">
        <w:rPr>
          <w:b/>
          <w:iCs/>
        </w:rPr>
        <w:t>Département d’attache :</w:t>
      </w:r>
    </w:p>
    <w:p w:rsidR="00802EA8" w:rsidRPr="00802EA8" w:rsidRDefault="00802EA8" w:rsidP="0080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before="120" w:line="360" w:lineRule="auto"/>
        <w:jc w:val="both"/>
        <w:rPr>
          <w:iCs/>
        </w:rPr>
      </w:pPr>
      <w:r w:rsidRPr="00802EA8">
        <w:rPr>
          <w:b/>
          <w:iCs/>
        </w:rPr>
        <w:t>Grade actuel :</w:t>
      </w:r>
      <w:r w:rsidRPr="00802EA8">
        <w:rPr>
          <w:iCs/>
        </w:rPr>
        <w:tab/>
      </w:r>
      <w:r w:rsidRPr="00802EA8">
        <w:rPr>
          <w:b/>
          <w:iCs/>
        </w:rPr>
        <w:t>Date d’effet :</w:t>
      </w:r>
    </w:p>
    <w:p w:rsidR="00802EA8" w:rsidRPr="00802EA8" w:rsidRDefault="00802EA8" w:rsidP="00802EA8"/>
    <w:p w:rsidR="00802EA8" w:rsidRDefault="00802EA8" w:rsidP="00802EA8">
      <w:pPr>
        <w:jc w:val="center"/>
        <w:rPr>
          <w:b/>
        </w:rPr>
      </w:pPr>
      <w:r w:rsidRPr="00802EA8">
        <w:rPr>
          <w:b/>
        </w:rPr>
        <w:t>Type d’avancement</w:t>
      </w:r>
    </w:p>
    <w:p w:rsidR="006762D1" w:rsidRPr="00802EA8" w:rsidRDefault="006762D1" w:rsidP="00802EA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3117"/>
        <w:gridCol w:w="3118"/>
      </w:tblGrid>
      <w:tr w:rsidR="00802EA8">
        <w:tc>
          <w:tcPr>
            <w:tcW w:w="3117" w:type="dxa"/>
          </w:tcPr>
          <w:p w:rsidR="00802EA8" w:rsidRDefault="00802EA8" w:rsidP="0016432A">
            <w:pPr>
              <w:spacing w:before="120"/>
              <w:jc w:val="center"/>
            </w:pPr>
            <w:r w:rsidRPr="00802EA8">
              <w:t>EXCEPTIONNE</w:t>
            </w:r>
            <w:r w:rsidRPr="0016432A">
              <w:rPr>
                <w:sz w:val="32"/>
                <w:szCs w:val="32"/>
              </w:rPr>
              <w:sym w:font="Symbol" w:char="F090"/>
            </w:r>
          </w:p>
        </w:tc>
        <w:tc>
          <w:tcPr>
            <w:tcW w:w="3117" w:type="dxa"/>
          </w:tcPr>
          <w:p w:rsidR="00802EA8" w:rsidRDefault="00802EA8" w:rsidP="0016432A">
            <w:pPr>
              <w:spacing w:before="120"/>
              <w:jc w:val="center"/>
            </w:pPr>
            <w:r w:rsidRPr="00802EA8">
              <w:t>RAPIDE</w:t>
            </w:r>
            <w:r w:rsidRPr="0016432A">
              <w:rPr>
                <w:sz w:val="32"/>
                <w:szCs w:val="32"/>
              </w:rPr>
              <w:sym w:font="Symbol" w:char="F090"/>
            </w:r>
          </w:p>
        </w:tc>
        <w:tc>
          <w:tcPr>
            <w:tcW w:w="3118" w:type="dxa"/>
          </w:tcPr>
          <w:p w:rsidR="00802EA8" w:rsidRDefault="00802EA8" w:rsidP="0016432A">
            <w:pPr>
              <w:spacing w:before="120"/>
              <w:jc w:val="center"/>
            </w:pPr>
            <w:r w:rsidRPr="00802EA8">
              <w:t>NORMAL</w:t>
            </w:r>
            <w:r w:rsidRPr="0016432A">
              <w:rPr>
                <w:sz w:val="32"/>
                <w:szCs w:val="32"/>
              </w:rPr>
              <w:sym w:font="Symbol" w:char="F090"/>
            </w:r>
          </w:p>
        </w:tc>
      </w:tr>
    </w:tbl>
    <w:p w:rsidR="00802EA8" w:rsidRPr="00802EA8" w:rsidRDefault="00802EA8" w:rsidP="00802EA8">
      <w:pPr>
        <w:spacing w:before="120"/>
        <w:rPr>
          <w:i/>
          <w:iCs/>
        </w:rPr>
      </w:pPr>
    </w:p>
    <w:p w:rsidR="00520644" w:rsidRDefault="00520644"/>
    <w:p w:rsidR="00802EA8" w:rsidRPr="005D4F95" w:rsidRDefault="00802EA8" w:rsidP="00802EA8">
      <w:pPr>
        <w:ind w:left="-741"/>
      </w:pPr>
    </w:p>
    <w:p w:rsidR="00520644" w:rsidRPr="005D4F95" w:rsidRDefault="00520644"/>
    <w:p w:rsidR="00520644" w:rsidRDefault="00520644">
      <w:pPr>
        <w:ind w:left="-709"/>
        <w:jc w:val="center"/>
        <w:rPr>
          <w:rFonts w:ascii="Verdana" w:hAnsi="Verdana"/>
          <w:b/>
          <w:sz w:val="32"/>
          <w:szCs w:val="32"/>
        </w:rPr>
      </w:pPr>
      <w:r w:rsidRPr="00802EA8">
        <w:rPr>
          <w:rFonts w:ascii="Verdana" w:hAnsi="Verdana"/>
          <w:b/>
          <w:sz w:val="32"/>
          <w:szCs w:val="32"/>
        </w:rPr>
        <w:t>Notation</w:t>
      </w:r>
    </w:p>
    <w:p w:rsidR="0058361C" w:rsidRDefault="0058361C">
      <w:pPr>
        <w:ind w:left="-709"/>
        <w:jc w:val="center"/>
        <w:rPr>
          <w:rFonts w:ascii="Verdana" w:hAnsi="Verdan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76"/>
      </w:tblGrid>
      <w:tr w:rsidR="0058361C" w:rsidRPr="0016432A">
        <w:trPr>
          <w:jc w:val="center"/>
        </w:trPr>
        <w:tc>
          <w:tcPr>
            <w:tcW w:w="4676" w:type="dxa"/>
            <w:vAlign w:val="center"/>
          </w:tcPr>
          <w:p w:rsidR="00EF357A" w:rsidRDefault="00EF357A" w:rsidP="0016432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58361C" w:rsidRDefault="0058361C" w:rsidP="0016432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AA3C99">
              <w:rPr>
                <w:rFonts w:eastAsia="Arial Unicode MS"/>
                <w:b/>
                <w:sz w:val="28"/>
                <w:szCs w:val="28"/>
              </w:rPr>
              <w:t>Activités</w:t>
            </w:r>
          </w:p>
          <w:p w:rsidR="00EF357A" w:rsidRPr="00AA3C99" w:rsidRDefault="00EF357A" w:rsidP="001643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6" w:type="dxa"/>
            <w:vAlign w:val="center"/>
          </w:tcPr>
          <w:p w:rsidR="0058361C" w:rsidRPr="00AA3C99" w:rsidRDefault="0058361C" w:rsidP="00EF357A">
            <w:pPr>
              <w:spacing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AA3C99">
              <w:rPr>
                <w:rFonts w:eastAsia="Arial Unicode MS"/>
                <w:b/>
                <w:sz w:val="28"/>
                <w:szCs w:val="28"/>
              </w:rPr>
              <w:t>Note sur 50</w:t>
            </w:r>
          </w:p>
        </w:tc>
      </w:tr>
      <w:tr w:rsidR="0058361C" w:rsidRPr="0016432A">
        <w:trPr>
          <w:jc w:val="center"/>
        </w:trPr>
        <w:tc>
          <w:tcPr>
            <w:tcW w:w="4676" w:type="dxa"/>
            <w:vAlign w:val="center"/>
          </w:tcPr>
          <w:p w:rsidR="0058361C" w:rsidRPr="00AA3C99" w:rsidRDefault="0058361C" w:rsidP="0016432A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58361C" w:rsidRPr="00AA3C99" w:rsidRDefault="0058361C" w:rsidP="0016432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AA3C99">
              <w:rPr>
                <w:rFonts w:eastAsia="Arial Unicode MS"/>
                <w:b/>
                <w:bCs/>
                <w:sz w:val="28"/>
                <w:szCs w:val="28"/>
              </w:rPr>
              <w:t>Activités</w:t>
            </w:r>
            <w:r w:rsidRPr="00AA3C99">
              <w:rPr>
                <w:rFonts w:eastAsia="Arial Unicode MS"/>
                <w:b/>
                <w:sz w:val="28"/>
                <w:szCs w:val="28"/>
              </w:rPr>
              <w:t xml:space="preserve"> d’enseignement</w:t>
            </w:r>
          </w:p>
          <w:p w:rsidR="0058361C" w:rsidRPr="00AA3C99" w:rsidRDefault="0058361C" w:rsidP="0016432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4676" w:type="dxa"/>
            <w:vAlign w:val="center"/>
          </w:tcPr>
          <w:p w:rsidR="0058361C" w:rsidRDefault="0058361C" w:rsidP="0016432A">
            <w:pPr>
              <w:jc w:val="center"/>
              <w:rPr>
                <w:b/>
                <w:sz w:val="28"/>
                <w:szCs w:val="28"/>
              </w:rPr>
            </w:pPr>
          </w:p>
          <w:p w:rsidR="00EF357A" w:rsidRDefault="00EF357A" w:rsidP="0016432A">
            <w:pPr>
              <w:jc w:val="center"/>
              <w:rPr>
                <w:b/>
                <w:sz w:val="28"/>
                <w:szCs w:val="28"/>
              </w:rPr>
            </w:pPr>
          </w:p>
          <w:p w:rsidR="00EF357A" w:rsidRPr="00AA3C99" w:rsidRDefault="00EF357A" w:rsidP="001643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361C" w:rsidRPr="0016432A">
        <w:trPr>
          <w:jc w:val="center"/>
        </w:trPr>
        <w:tc>
          <w:tcPr>
            <w:tcW w:w="4676" w:type="dxa"/>
            <w:vAlign w:val="center"/>
          </w:tcPr>
          <w:p w:rsidR="0058361C" w:rsidRPr="00AA3C99" w:rsidRDefault="0058361C" w:rsidP="0016432A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58361C" w:rsidRPr="00AA3C99" w:rsidRDefault="0058361C" w:rsidP="0016432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AA3C99">
              <w:rPr>
                <w:rFonts w:eastAsia="Arial Unicode MS"/>
                <w:b/>
                <w:bCs/>
                <w:sz w:val="28"/>
                <w:szCs w:val="28"/>
              </w:rPr>
              <w:t>Activités</w:t>
            </w:r>
            <w:r w:rsidRPr="00AA3C99">
              <w:rPr>
                <w:rFonts w:eastAsia="Arial Unicode MS"/>
                <w:b/>
                <w:sz w:val="28"/>
                <w:szCs w:val="28"/>
              </w:rPr>
              <w:t xml:space="preserve"> de recherche</w:t>
            </w:r>
          </w:p>
          <w:p w:rsidR="0058361C" w:rsidRPr="00AA3C99" w:rsidRDefault="0058361C" w:rsidP="0016432A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</w:p>
        </w:tc>
        <w:tc>
          <w:tcPr>
            <w:tcW w:w="4676" w:type="dxa"/>
            <w:vAlign w:val="center"/>
          </w:tcPr>
          <w:p w:rsidR="0058361C" w:rsidRPr="00AA3C99" w:rsidRDefault="0058361C" w:rsidP="0016432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8361C" w:rsidRPr="00802EA8" w:rsidRDefault="0058361C">
      <w:pPr>
        <w:ind w:left="-709"/>
        <w:jc w:val="center"/>
        <w:rPr>
          <w:rFonts w:ascii="Verdana" w:hAnsi="Verdana"/>
          <w:b/>
          <w:sz w:val="32"/>
          <w:szCs w:val="32"/>
        </w:rPr>
      </w:pPr>
    </w:p>
    <w:p w:rsidR="00520644" w:rsidRPr="005D4F95" w:rsidRDefault="00520644"/>
    <w:p w:rsidR="00D43170" w:rsidRDefault="00D43170" w:rsidP="00D43170">
      <w:pPr>
        <w:spacing w:line="360" w:lineRule="auto"/>
        <w:rPr>
          <w:rFonts w:eastAsia="Arial Unicode MS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1"/>
        <w:gridCol w:w="3780"/>
        <w:gridCol w:w="2799"/>
      </w:tblGrid>
      <w:tr w:rsidR="00D43170" w:rsidRPr="005D4F95">
        <w:trPr>
          <w:trHeight w:val="1056"/>
          <w:jc w:val="center"/>
        </w:trPr>
        <w:tc>
          <w:tcPr>
            <w:tcW w:w="2451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43170" w:rsidRPr="005D4F95" w:rsidRDefault="00D43170" w:rsidP="00EA25BD">
            <w:pPr>
              <w:ind w:left="23"/>
              <w:rPr>
                <w:rFonts w:ascii="Verdana" w:eastAsia="Arial Unicode MS" w:hAnsi="Verdana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43170" w:rsidRPr="005D4F95" w:rsidRDefault="00D43170" w:rsidP="00EA25BD">
            <w:pPr>
              <w:spacing w:line="360" w:lineRule="auto"/>
              <w:jc w:val="center"/>
              <w:rPr>
                <w:rFonts w:ascii="Verdana" w:eastAsia="Arial Unicode MS" w:hAnsi="Verdana"/>
                <w:b/>
                <w:sz w:val="22"/>
                <w:szCs w:val="22"/>
              </w:rPr>
            </w:pPr>
          </w:p>
          <w:p w:rsidR="00D43170" w:rsidRPr="005D4F95" w:rsidRDefault="00D43170" w:rsidP="0058361C">
            <w:pPr>
              <w:spacing w:line="360" w:lineRule="auto"/>
              <w:jc w:val="center"/>
              <w:rPr>
                <w:rFonts w:ascii="Verdana" w:eastAsia="Arial Unicode MS" w:hAnsi="Verdana"/>
                <w:b/>
                <w:sz w:val="44"/>
                <w:szCs w:val="44"/>
              </w:rPr>
            </w:pPr>
            <w:r w:rsidRPr="005D4F95">
              <w:rPr>
                <w:rFonts w:ascii="Verdana" w:eastAsia="Arial Unicode MS" w:hAnsi="Verdana"/>
                <w:b/>
                <w:sz w:val="44"/>
                <w:szCs w:val="44"/>
              </w:rPr>
              <w:t xml:space="preserve">Total sur </w:t>
            </w:r>
            <w:r w:rsidR="0058361C">
              <w:rPr>
                <w:rFonts w:ascii="Verdana" w:eastAsia="Arial Unicode MS" w:hAnsi="Verdana"/>
                <w:b/>
                <w:sz w:val="44"/>
                <w:szCs w:val="44"/>
              </w:rPr>
              <w:t>100</w:t>
            </w:r>
          </w:p>
        </w:tc>
        <w:tc>
          <w:tcPr>
            <w:tcW w:w="27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43170" w:rsidRPr="005D4F95" w:rsidRDefault="00D43170" w:rsidP="00EA25BD">
            <w:pPr>
              <w:spacing w:line="360" w:lineRule="auto"/>
              <w:jc w:val="center"/>
              <w:rPr>
                <w:rFonts w:ascii="Verdana" w:eastAsia="Arial Unicode MS" w:hAnsi="Verdana"/>
                <w:b/>
                <w:sz w:val="22"/>
                <w:szCs w:val="22"/>
              </w:rPr>
            </w:pPr>
          </w:p>
        </w:tc>
      </w:tr>
    </w:tbl>
    <w:p w:rsidR="00520644" w:rsidRPr="00EE7A2E" w:rsidRDefault="00520644" w:rsidP="00CF64C5">
      <w:pPr>
        <w:spacing w:line="360" w:lineRule="auto"/>
        <w:jc w:val="center"/>
        <w:rPr>
          <w:rFonts w:eastAsia="Arial Unicode MS"/>
          <w:b/>
          <w:sz w:val="40"/>
          <w:szCs w:val="40"/>
          <w:u w:val="single"/>
        </w:rPr>
      </w:pPr>
      <w:r w:rsidRPr="005D4F95">
        <w:rPr>
          <w:rFonts w:eastAsia="Arial Unicode MS"/>
        </w:rPr>
        <w:br w:type="page"/>
      </w:r>
      <w:r w:rsidR="00CF64C5" w:rsidRPr="00EE7A2E">
        <w:rPr>
          <w:rFonts w:eastAsia="Arial Unicode MS"/>
          <w:b/>
          <w:sz w:val="40"/>
          <w:szCs w:val="40"/>
          <w:u w:val="single"/>
        </w:rPr>
        <w:lastRenderedPageBreak/>
        <w:t>Guide des J</w:t>
      </w:r>
      <w:r w:rsidRPr="00EE7A2E">
        <w:rPr>
          <w:rFonts w:eastAsia="Arial Unicode MS"/>
          <w:b/>
          <w:sz w:val="40"/>
          <w:szCs w:val="40"/>
          <w:u w:val="single"/>
        </w:rPr>
        <w:t>ustificatifs</w:t>
      </w:r>
    </w:p>
    <w:p w:rsidR="00520644" w:rsidRPr="005F0223" w:rsidRDefault="00520644">
      <w:pPr>
        <w:spacing w:line="360" w:lineRule="auto"/>
        <w:jc w:val="center"/>
        <w:rPr>
          <w:rFonts w:eastAsia="Arial Unicode MS"/>
          <w:b/>
          <w:u w:val="single"/>
        </w:rPr>
        <w:sectPr w:rsidR="00520644" w:rsidRPr="005F0223" w:rsidSect="00425872">
          <w:footerReference w:type="even" r:id="rId24"/>
          <w:footerReference w:type="default" r:id="rId25"/>
          <w:pgSz w:w="11906" w:h="16838" w:code="9"/>
          <w:pgMar w:top="567" w:right="1276" w:bottom="567" w:left="1418" w:header="720" w:footer="720" w:gutter="0"/>
          <w:cols w:space="709"/>
          <w:docGrid w:linePitch="360"/>
        </w:sectPr>
      </w:pPr>
    </w:p>
    <w:p w:rsidR="00520644" w:rsidRDefault="00520644" w:rsidP="00EE7A2E">
      <w:pPr>
        <w:numPr>
          <w:ilvl w:val="0"/>
          <w:numId w:val="14"/>
        </w:numPr>
        <w:jc w:val="center"/>
        <w:rPr>
          <w:rFonts w:eastAsia="Arial Unicode MS"/>
          <w:b/>
          <w:sz w:val="36"/>
          <w:szCs w:val="36"/>
          <w:u w:val="single"/>
        </w:rPr>
      </w:pPr>
      <w:r w:rsidRPr="00EE7A2E">
        <w:rPr>
          <w:rFonts w:eastAsia="Arial Unicode MS"/>
          <w:b/>
          <w:sz w:val="36"/>
          <w:szCs w:val="36"/>
          <w:u w:val="single"/>
        </w:rPr>
        <w:t>Activités Pédagogiques</w:t>
      </w:r>
    </w:p>
    <w:p w:rsidR="00EE7A2E" w:rsidRPr="00EE7A2E" w:rsidRDefault="00EE7A2E" w:rsidP="00EE7A2E">
      <w:pPr>
        <w:ind w:left="360"/>
        <w:jc w:val="center"/>
        <w:rPr>
          <w:rFonts w:eastAsia="Arial Unicode MS"/>
          <w:b/>
          <w:sz w:val="36"/>
          <w:szCs w:val="36"/>
          <w:u w:val="single"/>
        </w:rPr>
      </w:pPr>
    </w:p>
    <w:p w:rsidR="00520644" w:rsidRPr="005F0223" w:rsidRDefault="00D87911" w:rsidP="00D87911">
      <w:pPr>
        <w:ind w:left="456" w:hanging="456"/>
        <w:jc w:val="both"/>
        <w:rPr>
          <w:rFonts w:eastAsia="Arial Unicode MS"/>
        </w:rPr>
      </w:pPr>
      <w:r w:rsidRPr="005F0223">
        <w:rPr>
          <w:rFonts w:eastAsia="Arial Unicode MS"/>
          <w:b/>
        </w:rPr>
        <w:t>PEP1</w:t>
      </w:r>
      <w:r w:rsidR="00CA5335">
        <w:rPr>
          <w:rFonts w:eastAsia="Arial Unicode MS"/>
          <w:b/>
        </w:rPr>
        <w:t xml:space="preserve"> </w:t>
      </w:r>
      <w:r w:rsidRPr="005F0223">
        <w:rPr>
          <w:rFonts w:eastAsia="Arial Unicode MS"/>
          <w:b/>
        </w:rPr>
        <w:t xml:space="preserve">: </w:t>
      </w:r>
      <w:r w:rsidR="00520644" w:rsidRPr="005F0223">
        <w:rPr>
          <w:rFonts w:eastAsia="Arial Unicode MS"/>
          <w:b/>
        </w:rPr>
        <w:t>Ouvrages et livres pédagogique</w:t>
      </w:r>
      <w:r w:rsidR="00821BA2">
        <w:rPr>
          <w:rFonts w:eastAsia="Arial Unicode MS"/>
          <w:b/>
        </w:rPr>
        <w:t>s</w:t>
      </w:r>
      <w:r w:rsidR="00520644" w:rsidRPr="005F0223">
        <w:rPr>
          <w:rFonts w:eastAsia="Arial Unicode MS"/>
          <w:b/>
        </w:rPr>
        <w:t> :</w:t>
      </w:r>
    </w:p>
    <w:p w:rsidR="00520644" w:rsidRPr="005F0223" w:rsidRDefault="00D821C4" w:rsidP="004053E3">
      <w:pPr>
        <w:numPr>
          <w:ilvl w:val="0"/>
          <w:numId w:val="8"/>
        </w:numPr>
        <w:tabs>
          <w:tab w:val="right" w:pos="912"/>
        </w:tabs>
        <w:jc w:val="both"/>
        <w:rPr>
          <w:rFonts w:eastAsia="Arial Unicode MS"/>
        </w:rPr>
      </w:pPr>
      <w:r w:rsidRPr="005F0223">
        <w:rPr>
          <w:rFonts w:eastAsia="Arial Unicode MS"/>
        </w:rPr>
        <w:t>u</w:t>
      </w:r>
      <w:r w:rsidR="00520644" w:rsidRPr="005F0223">
        <w:rPr>
          <w:rFonts w:eastAsia="Arial Unicode MS"/>
        </w:rPr>
        <w:t>n</w:t>
      </w:r>
      <w:r w:rsidRPr="005F0223">
        <w:rPr>
          <w:rFonts w:eastAsia="Arial Unicode MS"/>
        </w:rPr>
        <w:t xml:space="preserve"> exemplaire de chaque </w:t>
      </w:r>
      <w:r w:rsidR="004805AA" w:rsidRPr="005F0223">
        <w:rPr>
          <w:rFonts w:eastAsia="Arial Unicode MS"/>
        </w:rPr>
        <w:t>ouvrage</w:t>
      </w:r>
      <w:r w:rsidR="00821BA2">
        <w:rPr>
          <w:rFonts w:eastAsia="Arial Unicode MS"/>
        </w:rPr>
        <w:t>,</w:t>
      </w:r>
      <w:r w:rsidR="00530DD5">
        <w:rPr>
          <w:rFonts w:eastAsia="Arial Unicode MS"/>
        </w:rPr>
        <w:t xml:space="preserve"> </w:t>
      </w:r>
      <w:r w:rsidR="00432084">
        <w:rPr>
          <w:rFonts w:eastAsia="Arial Unicode MS"/>
        </w:rPr>
        <w:t>publié pendant la période d’évaluation du candidat</w:t>
      </w:r>
      <w:r w:rsidR="00821BA2">
        <w:rPr>
          <w:rFonts w:eastAsia="Arial Unicode MS"/>
        </w:rPr>
        <w:t>,</w:t>
      </w:r>
      <w:r w:rsidR="00530DD5">
        <w:rPr>
          <w:rFonts w:eastAsia="Arial Unicode MS"/>
        </w:rPr>
        <w:t xml:space="preserve"> </w:t>
      </w:r>
      <w:r w:rsidR="000C4DD4">
        <w:rPr>
          <w:rFonts w:eastAsia="Arial Unicode MS"/>
        </w:rPr>
        <w:t xml:space="preserve">doit être déposé avec le dossier de candidature et </w:t>
      </w:r>
      <w:r w:rsidRPr="005F0223">
        <w:rPr>
          <w:rFonts w:eastAsia="Arial Unicode MS"/>
        </w:rPr>
        <w:t>qui sera restitué</w:t>
      </w:r>
      <w:r w:rsidR="00FA0070">
        <w:rPr>
          <w:rFonts w:eastAsia="Arial Unicode MS"/>
        </w:rPr>
        <w:t xml:space="preserve"> ou remboursé </w:t>
      </w:r>
      <w:r w:rsidR="00F45D30">
        <w:rPr>
          <w:rFonts w:eastAsia="Arial Unicode MS"/>
        </w:rPr>
        <w:t xml:space="preserve">par l’établissement </w:t>
      </w:r>
      <w:r w:rsidRPr="005F0223">
        <w:rPr>
          <w:rFonts w:eastAsia="Arial Unicode MS"/>
        </w:rPr>
        <w:t xml:space="preserve">après le </w:t>
      </w:r>
      <w:r w:rsidR="00AB6EEF" w:rsidRPr="005F0223">
        <w:rPr>
          <w:rFonts w:eastAsia="Arial Unicode MS"/>
        </w:rPr>
        <w:t>concours</w:t>
      </w:r>
      <w:r w:rsidR="00520644" w:rsidRPr="005F0223">
        <w:rPr>
          <w:rFonts w:eastAsia="Arial Unicode MS"/>
        </w:rPr>
        <w:t>.</w:t>
      </w:r>
    </w:p>
    <w:p w:rsidR="00D821C4" w:rsidRPr="005F0223" w:rsidRDefault="00D821C4" w:rsidP="00D821C4">
      <w:pPr>
        <w:tabs>
          <w:tab w:val="right" w:pos="912"/>
        </w:tabs>
        <w:ind w:left="720"/>
        <w:jc w:val="both"/>
        <w:rPr>
          <w:rFonts w:eastAsia="Arial Unicode MS"/>
        </w:rPr>
      </w:pPr>
    </w:p>
    <w:p w:rsidR="00501C85" w:rsidRPr="00501C85" w:rsidRDefault="00D87911" w:rsidP="00501C85">
      <w:pPr>
        <w:jc w:val="both"/>
        <w:rPr>
          <w:b/>
          <w:bCs/>
        </w:rPr>
      </w:pPr>
      <w:r w:rsidRPr="005F0223">
        <w:rPr>
          <w:rFonts w:eastAsia="Arial Unicode MS"/>
          <w:b/>
        </w:rPr>
        <w:t>PEP2</w:t>
      </w:r>
      <w:r w:rsidR="00CA5335">
        <w:rPr>
          <w:rFonts w:eastAsia="Arial Unicode MS"/>
          <w:b/>
        </w:rPr>
        <w:t xml:space="preserve"> </w:t>
      </w:r>
      <w:r w:rsidR="00D0606D" w:rsidRPr="005F0223">
        <w:rPr>
          <w:rFonts w:eastAsia="Arial Unicode MS"/>
          <w:b/>
        </w:rPr>
        <w:t xml:space="preserve">: </w:t>
      </w:r>
    </w:p>
    <w:p w:rsidR="00501C85" w:rsidRDefault="00501C85" w:rsidP="00501C85">
      <w:pPr>
        <w:pStyle w:val="Paragraphedeliste"/>
        <w:rPr>
          <w:rFonts w:eastAsia="Arial Unicode MS"/>
          <w:b/>
        </w:rPr>
      </w:pPr>
    </w:p>
    <w:p w:rsidR="000C4DD4" w:rsidRPr="00501C85" w:rsidRDefault="00D0606D" w:rsidP="00FA12AE">
      <w:pPr>
        <w:numPr>
          <w:ilvl w:val="0"/>
          <w:numId w:val="8"/>
        </w:numPr>
        <w:jc w:val="both"/>
        <w:rPr>
          <w:b/>
          <w:bCs/>
        </w:rPr>
      </w:pPr>
      <w:r w:rsidRPr="005F0223">
        <w:rPr>
          <w:rFonts w:eastAsia="Arial Unicode MS"/>
          <w:b/>
        </w:rPr>
        <w:t>P</w:t>
      </w:r>
      <w:r w:rsidR="00630C76" w:rsidRPr="005F0223">
        <w:rPr>
          <w:b/>
          <w:bCs/>
        </w:rPr>
        <w:t>olycopiés de Cours, de TP</w:t>
      </w:r>
      <w:r w:rsidR="004053E3" w:rsidRPr="005F0223">
        <w:rPr>
          <w:b/>
          <w:bCs/>
        </w:rPr>
        <w:t xml:space="preserve">, </w:t>
      </w:r>
      <w:r w:rsidR="00630C76" w:rsidRPr="005F0223">
        <w:rPr>
          <w:b/>
          <w:bCs/>
        </w:rPr>
        <w:t>de TD</w:t>
      </w:r>
      <w:r w:rsidR="004053E3" w:rsidRPr="005F0223">
        <w:rPr>
          <w:b/>
          <w:bCs/>
        </w:rPr>
        <w:t xml:space="preserve"> et </w:t>
      </w:r>
      <w:r w:rsidR="004053E3" w:rsidRPr="005F0223">
        <w:rPr>
          <w:rFonts w:eastAsia="Arial Unicode MS"/>
          <w:b/>
        </w:rPr>
        <w:t>p</w:t>
      </w:r>
      <w:r w:rsidR="004053E3" w:rsidRPr="005F0223">
        <w:rPr>
          <w:b/>
          <w:bCs/>
        </w:rPr>
        <w:t>olycopié des examens avec correction</w:t>
      </w:r>
      <w:r w:rsidR="00A63090">
        <w:rPr>
          <w:b/>
          <w:bCs/>
        </w:rPr>
        <w:t>s</w:t>
      </w:r>
      <w:r w:rsidR="00630C76" w:rsidRPr="005F0223">
        <w:rPr>
          <w:b/>
          <w:bCs/>
        </w:rPr>
        <w:t> :</w:t>
      </w:r>
      <w:r w:rsidR="00CA5335">
        <w:rPr>
          <w:b/>
          <w:bCs/>
        </w:rPr>
        <w:t xml:space="preserve"> </w:t>
      </w:r>
      <w:r w:rsidR="00E4334B">
        <w:rPr>
          <w:bCs/>
        </w:rPr>
        <w:t>l</w:t>
      </w:r>
      <w:r w:rsidR="000C4DD4" w:rsidRPr="00501C85">
        <w:rPr>
          <w:bCs/>
        </w:rPr>
        <w:t>es</w:t>
      </w:r>
      <w:r w:rsidR="00CA5335">
        <w:rPr>
          <w:bCs/>
        </w:rPr>
        <w:t xml:space="preserve"> </w:t>
      </w:r>
      <w:r w:rsidR="004805AA" w:rsidRPr="00501C85">
        <w:rPr>
          <w:rFonts w:eastAsia="Arial Unicode MS"/>
        </w:rPr>
        <w:t>polycopiés</w:t>
      </w:r>
      <w:r w:rsidR="00CA5335">
        <w:rPr>
          <w:rFonts w:eastAsia="Arial Unicode MS"/>
        </w:rPr>
        <w:t xml:space="preserve"> </w:t>
      </w:r>
      <w:r w:rsidR="004805AA" w:rsidRPr="00501C85">
        <w:rPr>
          <w:rFonts w:eastAsia="Arial Unicode MS"/>
        </w:rPr>
        <w:t>doivent</w:t>
      </w:r>
      <w:r w:rsidR="000C4DD4" w:rsidRPr="00501C85">
        <w:rPr>
          <w:rFonts w:eastAsia="Arial Unicode MS"/>
        </w:rPr>
        <w:t xml:space="preserve"> être déposé</w:t>
      </w:r>
      <w:r w:rsidR="00922EF4" w:rsidRPr="00501C85">
        <w:rPr>
          <w:rFonts w:eastAsia="Arial Unicode MS"/>
        </w:rPr>
        <w:t>s</w:t>
      </w:r>
      <w:r w:rsidR="000C4DD4" w:rsidRPr="00501C85">
        <w:rPr>
          <w:rFonts w:eastAsia="Arial Unicode MS"/>
        </w:rPr>
        <w:t xml:space="preserve"> à la </w:t>
      </w:r>
      <w:r w:rsidR="004805AA" w:rsidRPr="00501C85">
        <w:rPr>
          <w:rFonts w:eastAsia="Arial Unicode MS"/>
        </w:rPr>
        <w:t>bibliothèque</w:t>
      </w:r>
      <w:r w:rsidR="000C4DD4" w:rsidRPr="00501C85">
        <w:rPr>
          <w:rFonts w:eastAsia="Arial Unicode MS"/>
        </w:rPr>
        <w:t xml:space="preserve"> de la FST-BM pour enregistrement (numéro d’ordre). Fournir un exemplaire de chaque polycopié </w:t>
      </w:r>
      <w:r w:rsidR="0047493A" w:rsidRPr="00501C85">
        <w:rPr>
          <w:rFonts w:eastAsia="Arial Unicode MS"/>
        </w:rPr>
        <w:t>portant la date</w:t>
      </w:r>
      <w:r w:rsidR="00501C85" w:rsidRPr="00501C85">
        <w:rPr>
          <w:rFonts w:eastAsia="Arial Unicode MS"/>
        </w:rPr>
        <w:t xml:space="preserve"> du dépôt à la bibliothèque de l’établissement</w:t>
      </w:r>
      <w:r w:rsidR="00CA5335" w:rsidRPr="00530DD5">
        <w:rPr>
          <w:rFonts w:eastAsia="Arial Unicode MS"/>
        </w:rPr>
        <w:t xml:space="preserve">, précisant une année </w:t>
      </w:r>
      <w:r w:rsidR="00FA12AE" w:rsidRPr="00530DD5">
        <w:rPr>
          <w:rFonts w:eastAsia="Arial Unicode MS"/>
        </w:rPr>
        <w:t>an</w:t>
      </w:r>
      <w:r w:rsidR="006E4072" w:rsidRPr="00530DD5">
        <w:rPr>
          <w:rFonts w:eastAsia="Arial Unicode MS"/>
        </w:rPr>
        <w:t>térieure à celle du passage au</w:t>
      </w:r>
      <w:r w:rsidR="00CA5335" w:rsidRPr="00530DD5">
        <w:rPr>
          <w:rFonts w:eastAsia="Arial Unicode MS"/>
        </w:rPr>
        <w:t xml:space="preserve"> grade,</w:t>
      </w:r>
      <w:r w:rsidR="00CA5335">
        <w:rPr>
          <w:rFonts w:eastAsia="Arial Unicode MS"/>
        </w:rPr>
        <w:t xml:space="preserve"> </w:t>
      </w:r>
      <w:r w:rsidR="00922EF4" w:rsidRPr="00501C85">
        <w:rPr>
          <w:rFonts w:eastAsia="Arial Unicode MS"/>
        </w:rPr>
        <w:t xml:space="preserve">et </w:t>
      </w:r>
      <w:r w:rsidR="0047493A" w:rsidRPr="00501C85">
        <w:rPr>
          <w:rFonts w:eastAsia="Arial Unicode MS"/>
        </w:rPr>
        <w:t>la fiche technique du module</w:t>
      </w:r>
      <w:r w:rsidR="003D0339">
        <w:rPr>
          <w:rFonts w:eastAsia="Arial Unicode MS"/>
        </w:rPr>
        <w:t xml:space="preserve"> enseigné</w:t>
      </w:r>
      <w:r w:rsidR="00501C85">
        <w:rPr>
          <w:rFonts w:eastAsia="Arial Unicode MS"/>
        </w:rPr>
        <w:t xml:space="preserve"> correspondant</w:t>
      </w:r>
      <w:r w:rsidR="003D0339">
        <w:rPr>
          <w:rFonts w:eastAsia="Arial Unicode MS"/>
        </w:rPr>
        <w:t xml:space="preserve">, </w:t>
      </w:r>
      <w:r w:rsidR="003D0339" w:rsidRPr="00501C85">
        <w:rPr>
          <w:rFonts w:eastAsia="Arial Unicode MS"/>
        </w:rPr>
        <w:t>signée</w:t>
      </w:r>
      <w:r w:rsidR="0047493A" w:rsidRPr="00501C85">
        <w:rPr>
          <w:rFonts w:eastAsia="Arial Unicode MS"/>
        </w:rPr>
        <w:t xml:space="preserve"> par le coordonnateur de la filière initiale accréditée</w:t>
      </w:r>
      <w:r w:rsidR="00A7159E" w:rsidRPr="00501C85">
        <w:rPr>
          <w:rFonts w:eastAsia="Arial Unicode MS"/>
        </w:rPr>
        <w:t xml:space="preserve"> et ouverte </w:t>
      </w:r>
      <w:r w:rsidR="00E4334B">
        <w:rPr>
          <w:rFonts w:eastAsia="Arial Unicode MS"/>
        </w:rPr>
        <w:t xml:space="preserve"> à l’établissement (FST-BM)</w:t>
      </w:r>
      <w:r w:rsidR="00FA0070" w:rsidRPr="00501C85">
        <w:rPr>
          <w:rFonts w:eastAsia="Arial Unicode MS"/>
        </w:rPr>
        <w:t xml:space="preserve"> (</w:t>
      </w:r>
      <w:r w:rsidR="00922EF4" w:rsidRPr="00501C85">
        <w:rPr>
          <w:rFonts w:eastAsia="Arial Unicode MS"/>
        </w:rPr>
        <w:t>24 maximum</w:t>
      </w:r>
      <w:r w:rsidR="00FA0070" w:rsidRPr="00501C85">
        <w:rPr>
          <w:rFonts w:eastAsia="Arial Unicode MS"/>
        </w:rPr>
        <w:t>)</w:t>
      </w:r>
    </w:p>
    <w:p w:rsidR="000C4DD4" w:rsidRPr="00530DD5" w:rsidRDefault="00CA5335" w:rsidP="004053E3">
      <w:pPr>
        <w:jc w:val="both"/>
        <w:rPr>
          <w:rFonts w:eastAsia="Arial Unicode MS"/>
          <w:b/>
        </w:rPr>
      </w:pPr>
      <w:r w:rsidRPr="00530DD5">
        <w:rPr>
          <w:rFonts w:eastAsia="Arial Unicode MS"/>
          <w:b/>
        </w:rPr>
        <w:t xml:space="preserve">NB : </w:t>
      </w:r>
    </w:p>
    <w:p w:rsidR="00C621B0" w:rsidRPr="005F0223" w:rsidRDefault="000C4DD4" w:rsidP="00CA5335">
      <w:pPr>
        <w:numPr>
          <w:ilvl w:val="0"/>
          <w:numId w:val="8"/>
        </w:numPr>
        <w:jc w:val="both"/>
      </w:pPr>
      <w:r w:rsidRPr="005F0223">
        <w:rPr>
          <w:rFonts w:eastAsia="Arial Unicode MS"/>
          <w:b/>
        </w:rPr>
        <w:t>P</w:t>
      </w:r>
      <w:r>
        <w:rPr>
          <w:b/>
          <w:bCs/>
        </w:rPr>
        <w:t>olycopiés de Cours et</w:t>
      </w:r>
      <w:r w:rsidRPr="005F0223">
        <w:rPr>
          <w:b/>
          <w:bCs/>
        </w:rPr>
        <w:t xml:space="preserve"> de TP</w:t>
      </w:r>
      <w:r>
        <w:t xml:space="preserve"> : est un document dactylographié représentant </w:t>
      </w:r>
      <w:r w:rsidR="00CA5335" w:rsidRPr="00530DD5">
        <w:t>un</w:t>
      </w:r>
      <w:r w:rsidRPr="00530DD5">
        <w:t xml:space="preserve"> module</w:t>
      </w:r>
      <w:r>
        <w:t xml:space="preserve"> </w:t>
      </w:r>
      <w:r w:rsidR="009B4E5E" w:rsidRPr="00E23916">
        <w:t>de formation</w:t>
      </w:r>
      <w:r w:rsidR="009B4E5E">
        <w:t>s initiales accréditées et ouvertes à l’établissement</w:t>
      </w:r>
      <w:r>
        <w:t>(</w:t>
      </w:r>
      <w:r w:rsidR="00C621B0" w:rsidRPr="005F0223">
        <w:t>préciser s’il s’agit d’un travail individuel ou collectif</w:t>
      </w:r>
      <w:r>
        <w:t>)</w:t>
      </w:r>
      <w:r w:rsidR="00630C76" w:rsidRPr="005F0223">
        <w:t>.</w:t>
      </w:r>
      <w:r w:rsidR="002E5154">
        <w:rPr>
          <w:rFonts w:eastAsia="Arial Unicode MS"/>
        </w:rPr>
        <w:t xml:space="preserve">Fournir un exemplaire de chaque polycopié portant la </w:t>
      </w:r>
      <w:r w:rsidR="007A5F02">
        <w:rPr>
          <w:rFonts w:eastAsia="Arial Unicode MS"/>
        </w:rPr>
        <w:t xml:space="preserve">date et la fiche </w:t>
      </w:r>
      <w:r w:rsidR="002E5154">
        <w:rPr>
          <w:rFonts w:eastAsia="Arial Unicode MS"/>
        </w:rPr>
        <w:t>technique du module signé</w:t>
      </w:r>
      <w:r w:rsidR="00A7159E">
        <w:rPr>
          <w:rFonts w:eastAsia="Arial Unicode MS"/>
        </w:rPr>
        <w:t>e</w:t>
      </w:r>
      <w:r w:rsidR="002E5154">
        <w:rPr>
          <w:rFonts w:eastAsia="Arial Unicode MS"/>
        </w:rPr>
        <w:t xml:space="preserve"> par le coordonnateur de la filière initiale accréditée à l’établissement (FS</w:t>
      </w:r>
      <w:r w:rsidR="003B22D8">
        <w:rPr>
          <w:rFonts w:eastAsia="Arial Unicode MS"/>
        </w:rPr>
        <w:t>T-BM) (24</w:t>
      </w:r>
      <w:r w:rsidR="00FA0070">
        <w:rPr>
          <w:rFonts w:eastAsia="Arial Unicode MS"/>
        </w:rPr>
        <w:t xml:space="preserve"> maximum)</w:t>
      </w:r>
      <w:r w:rsidR="00566A3C">
        <w:rPr>
          <w:rFonts w:eastAsia="Arial Unicode MS"/>
        </w:rPr>
        <w:t>.</w:t>
      </w:r>
    </w:p>
    <w:p w:rsidR="00D821C4" w:rsidRPr="005F0223" w:rsidRDefault="00D821C4" w:rsidP="00D821C4">
      <w:pPr>
        <w:ind w:left="720"/>
        <w:jc w:val="both"/>
      </w:pPr>
    </w:p>
    <w:p w:rsidR="00FA0070" w:rsidRDefault="000C4DD4" w:rsidP="006E4072">
      <w:pPr>
        <w:numPr>
          <w:ilvl w:val="0"/>
          <w:numId w:val="8"/>
        </w:numPr>
        <w:jc w:val="both"/>
      </w:pPr>
      <w:r>
        <w:rPr>
          <w:rFonts w:eastAsia="Arial Unicode MS"/>
          <w:b/>
        </w:rPr>
        <w:t>P</w:t>
      </w:r>
      <w:r w:rsidR="00C621B0" w:rsidRPr="000C4DD4">
        <w:rPr>
          <w:b/>
        </w:rPr>
        <w:t>olycopié</w:t>
      </w:r>
      <w:r>
        <w:rPr>
          <w:b/>
        </w:rPr>
        <w:t>s</w:t>
      </w:r>
      <w:r w:rsidR="00C621B0" w:rsidRPr="000C4DD4">
        <w:rPr>
          <w:b/>
        </w:rPr>
        <w:t xml:space="preserve"> des </w:t>
      </w:r>
      <w:r>
        <w:rPr>
          <w:b/>
        </w:rPr>
        <w:t>TD :</w:t>
      </w:r>
      <w:r w:rsidR="006E4072">
        <w:rPr>
          <w:b/>
        </w:rPr>
        <w:t xml:space="preserve"> </w:t>
      </w:r>
      <w:r>
        <w:t xml:space="preserve">est un document dactylographié représentant </w:t>
      </w:r>
      <w:r w:rsidRPr="00530DD5">
        <w:t xml:space="preserve">un </w:t>
      </w:r>
      <w:r w:rsidR="00C354C3" w:rsidRPr="00530DD5">
        <w:t>module</w:t>
      </w:r>
      <w:r w:rsidR="00C354C3">
        <w:t xml:space="preserve"> et c</w:t>
      </w:r>
      <w:r w:rsidR="00342A64">
        <w:t>omporta</w:t>
      </w:r>
      <w:r w:rsidR="006E4072">
        <w:t xml:space="preserve">nt </w:t>
      </w:r>
      <w:r w:rsidR="006E4072" w:rsidRPr="00530DD5">
        <w:t>au moins trois</w:t>
      </w:r>
      <w:r w:rsidR="0066486B">
        <w:t xml:space="preserve"> s</w:t>
      </w:r>
      <w:r>
        <w:t xml:space="preserve">éries de TD </w:t>
      </w:r>
      <w:r w:rsidR="0066486B">
        <w:t>et</w:t>
      </w:r>
      <w:r>
        <w:t xml:space="preserve"> leurs corrections détaillées</w:t>
      </w:r>
      <w:r w:rsidR="006E4072">
        <w:t xml:space="preserve"> </w:t>
      </w:r>
      <w:r>
        <w:t>(</w:t>
      </w:r>
      <w:r w:rsidRPr="005F0223">
        <w:t>préciser s’il s’agit d’un travail individuel ou collectif</w:t>
      </w:r>
      <w:r>
        <w:t>).</w:t>
      </w:r>
      <w:r w:rsidR="0000619A">
        <w:rPr>
          <w:rFonts w:eastAsia="Arial Unicode MS"/>
        </w:rPr>
        <w:t xml:space="preserve">Fournir un exemplaire de chaque polycopié portant la date </w:t>
      </w:r>
      <w:r w:rsidR="00342A64">
        <w:rPr>
          <w:rFonts w:eastAsia="Arial Unicode MS"/>
        </w:rPr>
        <w:t xml:space="preserve">et </w:t>
      </w:r>
      <w:r w:rsidR="0000619A">
        <w:rPr>
          <w:rFonts w:eastAsia="Arial Unicode MS"/>
        </w:rPr>
        <w:t>la fiche technique du module signé</w:t>
      </w:r>
      <w:r w:rsidR="00342A64">
        <w:rPr>
          <w:rFonts w:eastAsia="Arial Unicode MS"/>
        </w:rPr>
        <w:t>e</w:t>
      </w:r>
      <w:r w:rsidR="0000619A">
        <w:rPr>
          <w:rFonts w:eastAsia="Arial Unicode MS"/>
        </w:rPr>
        <w:t xml:space="preserve"> par le coordonnateur de la filière initiale accréd</w:t>
      </w:r>
      <w:r w:rsidR="00D5531A">
        <w:rPr>
          <w:rFonts w:eastAsia="Arial Unicode MS"/>
        </w:rPr>
        <w:t xml:space="preserve">itée </w:t>
      </w:r>
      <w:r w:rsidR="00342A64">
        <w:rPr>
          <w:rFonts w:eastAsia="Arial Unicode MS"/>
        </w:rPr>
        <w:t xml:space="preserve">et ouverte </w:t>
      </w:r>
      <w:r w:rsidR="00D5531A">
        <w:rPr>
          <w:rFonts w:eastAsia="Arial Unicode MS"/>
        </w:rPr>
        <w:t xml:space="preserve">à l’établissement (FST-BM) </w:t>
      </w:r>
      <w:r w:rsidR="00C354C3">
        <w:rPr>
          <w:rFonts w:eastAsia="Arial Unicode MS"/>
        </w:rPr>
        <w:t>(24 maximum</w:t>
      </w:r>
      <w:r w:rsidR="00FA0070" w:rsidRPr="00FA0070">
        <w:rPr>
          <w:rFonts w:eastAsia="Arial Unicode MS"/>
        </w:rPr>
        <w:t>)</w:t>
      </w:r>
      <w:r w:rsidR="00566A3C">
        <w:rPr>
          <w:rFonts w:eastAsia="Arial Unicode MS"/>
        </w:rPr>
        <w:t>.</w:t>
      </w:r>
    </w:p>
    <w:p w:rsidR="000C4DD4" w:rsidRDefault="000C4DD4" w:rsidP="000C4DD4">
      <w:pPr>
        <w:pStyle w:val="Paragraphedeliste"/>
      </w:pPr>
    </w:p>
    <w:p w:rsidR="000C4DD4" w:rsidRPr="00F349CA" w:rsidRDefault="000C4DD4" w:rsidP="0066486B">
      <w:pPr>
        <w:numPr>
          <w:ilvl w:val="0"/>
          <w:numId w:val="8"/>
        </w:numPr>
        <w:jc w:val="both"/>
      </w:pPr>
      <w:r>
        <w:rPr>
          <w:rFonts w:eastAsia="Arial Unicode MS"/>
          <w:b/>
        </w:rPr>
        <w:t>P</w:t>
      </w:r>
      <w:r w:rsidRPr="000C4DD4">
        <w:rPr>
          <w:b/>
        </w:rPr>
        <w:t>olycopié</w:t>
      </w:r>
      <w:r>
        <w:rPr>
          <w:b/>
        </w:rPr>
        <w:t>s</w:t>
      </w:r>
      <w:r w:rsidRPr="000C4DD4">
        <w:rPr>
          <w:b/>
        </w:rPr>
        <w:t xml:space="preserve"> des </w:t>
      </w:r>
      <w:r>
        <w:rPr>
          <w:b/>
        </w:rPr>
        <w:t>examens :</w:t>
      </w:r>
      <w:r w:rsidR="006E4072">
        <w:rPr>
          <w:b/>
        </w:rPr>
        <w:t xml:space="preserve"> </w:t>
      </w:r>
      <w:r>
        <w:t xml:space="preserve">est un document dactylographié représentant </w:t>
      </w:r>
      <w:r w:rsidR="006C2563">
        <w:t xml:space="preserve">au moins 10 </w:t>
      </w:r>
      <w:r>
        <w:t xml:space="preserve">contrôles </w:t>
      </w:r>
      <w:r w:rsidR="0066486B">
        <w:t xml:space="preserve">et leurs corrections détaillées </w:t>
      </w:r>
      <w:r>
        <w:t>ayant eu lieu à la FST-BM</w:t>
      </w:r>
      <w:r w:rsidR="006E4072">
        <w:t xml:space="preserve"> </w:t>
      </w:r>
      <w:r>
        <w:t>(</w:t>
      </w:r>
      <w:r w:rsidRPr="005F0223">
        <w:t>préciser s’il s’agit d’un travail individuel ou collectif</w:t>
      </w:r>
      <w:r>
        <w:t>).</w:t>
      </w:r>
      <w:r w:rsidR="006E4072">
        <w:t xml:space="preserve"> </w:t>
      </w:r>
      <w:r w:rsidR="004F6B1F">
        <w:rPr>
          <w:rFonts w:eastAsia="Arial Unicode MS"/>
        </w:rPr>
        <w:t xml:space="preserve">Fournir un exemplaire de chaque polycopié portant la date </w:t>
      </w:r>
      <w:r w:rsidR="00C354C3">
        <w:rPr>
          <w:rFonts w:eastAsia="Arial Unicode MS"/>
        </w:rPr>
        <w:t>et</w:t>
      </w:r>
      <w:r w:rsidR="00530DD5">
        <w:rPr>
          <w:rFonts w:eastAsia="Arial Unicode MS"/>
        </w:rPr>
        <w:t xml:space="preserve"> </w:t>
      </w:r>
      <w:r w:rsidR="004F6B1F">
        <w:rPr>
          <w:rFonts w:eastAsia="Arial Unicode MS"/>
        </w:rPr>
        <w:t>la fiche technique du module signé</w:t>
      </w:r>
      <w:r w:rsidR="00E4334B">
        <w:rPr>
          <w:rFonts w:eastAsia="Arial Unicode MS"/>
        </w:rPr>
        <w:t>e</w:t>
      </w:r>
      <w:r w:rsidR="004F6B1F">
        <w:rPr>
          <w:rFonts w:eastAsia="Arial Unicode MS"/>
        </w:rPr>
        <w:t xml:space="preserve"> par le coordonnateur de la filière initiale accréd</w:t>
      </w:r>
      <w:r w:rsidR="00D5531A">
        <w:rPr>
          <w:rFonts w:eastAsia="Arial Unicode MS"/>
        </w:rPr>
        <w:t xml:space="preserve">itée </w:t>
      </w:r>
      <w:r w:rsidR="00342A64">
        <w:rPr>
          <w:rFonts w:eastAsia="Arial Unicode MS"/>
        </w:rPr>
        <w:t xml:space="preserve">et ouverte </w:t>
      </w:r>
      <w:r w:rsidR="00D5531A">
        <w:rPr>
          <w:rFonts w:eastAsia="Arial Unicode MS"/>
        </w:rPr>
        <w:t xml:space="preserve">à l’établissement (FST-BM) </w:t>
      </w:r>
      <w:r w:rsidR="00695537">
        <w:rPr>
          <w:rFonts w:eastAsia="Arial Unicode MS"/>
        </w:rPr>
        <w:t>(au maximum 24)</w:t>
      </w:r>
      <w:r w:rsidR="00566A3C">
        <w:rPr>
          <w:rFonts w:eastAsia="Arial Unicode MS"/>
        </w:rPr>
        <w:t>.</w:t>
      </w:r>
    </w:p>
    <w:p w:rsidR="00F349CA" w:rsidRDefault="00F349CA" w:rsidP="00F349CA">
      <w:pPr>
        <w:pStyle w:val="Paragraphedeliste"/>
      </w:pPr>
    </w:p>
    <w:p w:rsidR="00F349CA" w:rsidRPr="00F349CA" w:rsidRDefault="00F349CA" w:rsidP="0066486B">
      <w:pPr>
        <w:numPr>
          <w:ilvl w:val="0"/>
          <w:numId w:val="8"/>
        </w:numPr>
        <w:jc w:val="both"/>
      </w:pPr>
      <w:r w:rsidRPr="00F349CA">
        <w:rPr>
          <w:b/>
        </w:rPr>
        <w:t>Montage d’une nouvelle expérimentation pédagogique </w:t>
      </w:r>
      <w:r w:rsidRPr="00F349CA">
        <w:t xml:space="preserve">: il s’agit d’un nouveau T.P. élaboré et réalisé </w:t>
      </w:r>
      <w:r w:rsidR="006C2563">
        <w:t>pour la première fois</w:t>
      </w:r>
      <w:r w:rsidR="002918E1">
        <w:t>,</w:t>
      </w:r>
      <w:r w:rsidR="006E4072">
        <w:t xml:space="preserve"> </w:t>
      </w:r>
      <w:r w:rsidR="006E4072" w:rsidRPr="00530DD5">
        <w:t>et pour une nouvelle filière</w:t>
      </w:r>
      <w:r w:rsidR="00E72800" w:rsidRPr="00530DD5">
        <w:t>,</w:t>
      </w:r>
      <w:r w:rsidRPr="00F349CA">
        <w:t xml:space="preserve"> au profit du département (compté une seule fois). Fournir </w:t>
      </w:r>
      <w:r w:rsidR="00852BB4">
        <w:t xml:space="preserve">une copie du TP et </w:t>
      </w:r>
      <w:r w:rsidRPr="00F349CA">
        <w:t>une att</w:t>
      </w:r>
      <w:r w:rsidR="00D5531A">
        <w:t xml:space="preserve">estation </w:t>
      </w:r>
      <w:r w:rsidR="006C2563">
        <w:t>signée par le</w:t>
      </w:r>
      <w:r w:rsidR="00D5531A">
        <w:t xml:space="preserve"> chef du département ainsi que le responsable de la filière concerné</w:t>
      </w:r>
      <w:r w:rsidR="008B1750">
        <w:t>e</w:t>
      </w:r>
      <w:r w:rsidR="00D5531A">
        <w:t>.</w:t>
      </w:r>
    </w:p>
    <w:p w:rsidR="00D821C4" w:rsidRPr="005F0223" w:rsidRDefault="00D821C4" w:rsidP="003E58E1">
      <w:pPr>
        <w:jc w:val="both"/>
      </w:pPr>
    </w:p>
    <w:p w:rsidR="00520644" w:rsidRPr="005F0223" w:rsidRDefault="00D0606D" w:rsidP="00A63090">
      <w:pPr>
        <w:jc w:val="both"/>
        <w:rPr>
          <w:b/>
        </w:rPr>
      </w:pPr>
      <w:r w:rsidRPr="005F0223">
        <w:rPr>
          <w:rFonts w:eastAsia="Arial Unicode MS"/>
          <w:b/>
        </w:rPr>
        <w:t>PEP</w:t>
      </w:r>
      <w:r w:rsidR="003E58E1">
        <w:rPr>
          <w:rFonts w:eastAsia="Arial Unicode MS"/>
          <w:b/>
        </w:rPr>
        <w:t>3</w:t>
      </w:r>
      <w:r w:rsidR="006E4072">
        <w:rPr>
          <w:rFonts w:eastAsia="Arial Unicode MS"/>
          <w:b/>
        </w:rPr>
        <w:t xml:space="preserve"> </w:t>
      </w:r>
      <w:r w:rsidRPr="005F0223">
        <w:rPr>
          <w:rFonts w:eastAsia="Arial Unicode MS"/>
          <w:b/>
        </w:rPr>
        <w:t>:</w:t>
      </w:r>
      <w:r w:rsidR="006E4072">
        <w:rPr>
          <w:rFonts w:eastAsia="Arial Unicode MS"/>
          <w:b/>
        </w:rPr>
        <w:t xml:space="preserve"> </w:t>
      </w:r>
      <w:r w:rsidR="00520644" w:rsidRPr="005F0223">
        <w:rPr>
          <w:b/>
        </w:rPr>
        <w:t>Elaboration de supports NTIC :</w:t>
      </w:r>
    </w:p>
    <w:p w:rsidR="00520644" w:rsidRPr="00530DD5" w:rsidRDefault="00520644" w:rsidP="006E4072">
      <w:pPr>
        <w:numPr>
          <w:ilvl w:val="0"/>
          <w:numId w:val="9"/>
        </w:numPr>
        <w:jc w:val="both"/>
      </w:pPr>
      <w:r w:rsidRPr="005F0223">
        <w:t>Fournir le support magnétique</w:t>
      </w:r>
      <w:r w:rsidR="002D7A39" w:rsidRPr="005F0223">
        <w:t xml:space="preserve"> et la fiche technique </w:t>
      </w:r>
      <w:r w:rsidR="002D7A39" w:rsidRPr="00530DD5">
        <w:t>du module</w:t>
      </w:r>
      <w:r w:rsidRPr="00530DD5">
        <w:t>.</w:t>
      </w:r>
      <w:r w:rsidR="00C354C3">
        <w:t xml:space="preserve"> Le support doit être </w:t>
      </w:r>
      <w:r w:rsidR="003D59F7">
        <w:t xml:space="preserve">déposé </w:t>
      </w:r>
      <w:r w:rsidR="00E7658E">
        <w:t>sur le site de la FST-BM</w:t>
      </w:r>
      <w:r w:rsidR="006E4072">
        <w:t xml:space="preserve"> </w:t>
      </w:r>
      <w:r w:rsidR="006E4072" w:rsidRPr="00530DD5">
        <w:t xml:space="preserve">au moins une </w:t>
      </w:r>
      <w:r w:rsidR="006E4072" w:rsidRPr="00530DD5">
        <w:rPr>
          <w:rFonts w:eastAsia="Arial Unicode MS"/>
        </w:rPr>
        <w:t>année antérieure à celle du passage au grade</w:t>
      </w:r>
      <w:r w:rsidR="00E72800" w:rsidRPr="00530DD5">
        <w:rPr>
          <w:rFonts w:eastAsia="Arial Unicode MS"/>
        </w:rPr>
        <w:t>.</w:t>
      </w:r>
    </w:p>
    <w:p w:rsidR="002D7A39" w:rsidRPr="005F0223" w:rsidRDefault="002D7A39" w:rsidP="00C354C3">
      <w:pPr>
        <w:jc w:val="both"/>
      </w:pPr>
    </w:p>
    <w:p w:rsidR="00520644" w:rsidRPr="005F0223" w:rsidRDefault="00FD0EFC" w:rsidP="00432084">
      <w:pPr>
        <w:jc w:val="both"/>
      </w:pPr>
      <w:r w:rsidRPr="005F0223">
        <w:rPr>
          <w:rFonts w:eastAsia="Arial Unicode MS"/>
          <w:b/>
        </w:rPr>
        <w:t>PEP</w:t>
      </w:r>
      <w:r w:rsidR="003E58E1">
        <w:rPr>
          <w:rFonts w:eastAsia="Arial Unicode MS"/>
          <w:b/>
        </w:rPr>
        <w:t>4</w:t>
      </w:r>
      <w:r w:rsidR="006E4072">
        <w:rPr>
          <w:rFonts w:eastAsia="Arial Unicode MS"/>
          <w:b/>
        </w:rPr>
        <w:t xml:space="preserve"> </w:t>
      </w:r>
      <w:r w:rsidRPr="005F0223">
        <w:rPr>
          <w:rFonts w:eastAsia="Arial Unicode MS"/>
          <w:b/>
        </w:rPr>
        <w:t>:</w:t>
      </w:r>
      <w:r w:rsidR="006E4072">
        <w:rPr>
          <w:rFonts w:eastAsia="Arial Unicode MS"/>
          <w:b/>
        </w:rPr>
        <w:t xml:space="preserve"> </w:t>
      </w:r>
      <w:r w:rsidR="00D87911" w:rsidRPr="005F0223">
        <w:rPr>
          <w:b/>
          <w:bCs/>
        </w:rPr>
        <w:t>Encadrement de</w:t>
      </w:r>
      <w:r w:rsidR="00432084">
        <w:rPr>
          <w:b/>
          <w:bCs/>
        </w:rPr>
        <w:t xml:space="preserve"> stage</w:t>
      </w:r>
      <w:r w:rsidR="00D87911" w:rsidRPr="005F0223">
        <w:rPr>
          <w:b/>
          <w:bCs/>
        </w:rPr>
        <w:t xml:space="preserve"> ou </w:t>
      </w:r>
      <w:r w:rsidR="00E7658E">
        <w:rPr>
          <w:b/>
          <w:bCs/>
        </w:rPr>
        <w:t xml:space="preserve">de </w:t>
      </w:r>
      <w:r w:rsidR="006762D1">
        <w:rPr>
          <w:b/>
          <w:bCs/>
        </w:rPr>
        <w:t>projets</w:t>
      </w:r>
      <w:r w:rsidR="00D87911" w:rsidRPr="005F0223">
        <w:rPr>
          <w:b/>
          <w:bCs/>
        </w:rPr>
        <w:t xml:space="preserve"> de fin d'études</w:t>
      </w:r>
      <w:r w:rsidR="00FA12AE">
        <w:rPr>
          <w:b/>
          <w:bCs/>
        </w:rPr>
        <w:t xml:space="preserve"> </w:t>
      </w:r>
      <w:r w:rsidR="00D87911" w:rsidRPr="005F0223">
        <w:rPr>
          <w:b/>
          <w:bCs/>
        </w:rPr>
        <w:t>:</w:t>
      </w:r>
    </w:p>
    <w:p w:rsidR="00520644" w:rsidRDefault="00520644" w:rsidP="004053E3">
      <w:pPr>
        <w:numPr>
          <w:ilvl w:val="0"/>
          <w:numId w:val="9"/>
        </w:numPr>
        <w:jc w:val="both"/>
      </w:pPr>
      <w:r w:rsidRPr="005F0223">
        <w:t xml:space="preserve">Fournir la première page du </w:t>
      </w:r>
      <w:r w:rsidR="008F4838" w:rsidRPr="005F0223">
        <w:t xml:space="preserve">rapport </w:t>
      </w:r>
      <w:r w:rsidR="009810B4" w:rsidRPr="005F0223">
        <w:t xml:space="preserve">visé par le </w:t>
      </w:r>
      <w:r w:rsidR="007758CD" w:rsidRPr="005F0223">
        <w:t>coordonnateur</w:t>
      </w:r>
      <w:r w:rsidR="009810B4" w:rsidRPr="005F0223">
        <w:t xml:space="preserve"> de la formation</w:t>
      </w:r>
      <w:r w:rsidR="00530DD5">
        <w:t xml:space="preserve"> </w:t>
      </w:r>
      <w:r w:rsidR="00EA4743">
        <w:t xml:space="preserve">ou </w:t>
      </w:r>
      <w:r w:rsidR="00432084">
        <w:t xml:space="preserve">le chef </w:t>
      </w:r>
      <w:r w:rsidR="00EA4743">
        <w:t xml:space="preserve"> de l’établissement</w:t>
      </w:r>
      <w:r w:rsidR="00530DD5">
        <w:t xml:space="preserve"> </w:t>
      </w:r>
      <w:r w:rsidR="008256F7" w:rsidRPr="005F0223">
        <w:t>(préciser la date de réalisation)</w:t>
      </w:r>
      <w:r w:rsidRPr="005F0223">
        <w:t>.</w:t>
      </w:r>
    </w:p>
    <w:p w:rsidR="00CD0054" w:rsidRDefault="006A5C83" w:rsidP="004053E3">
      <w:pPr>
        <w:numPr>
          <w:ilvl w:val="0"/>
          <w:numId w:val="9"/>
        </w:numPr>
        <w:jc w:val="both"/>
      </w:pPr>
      <w:r>
        <w:t>Le</w:t>
      </w:r>
      <w:r w:rsidR="005C2AD4">
        <w:t xml:space="preserve">s sujets de </w:t>
      </w:r>
      <w:r w:rsidR="000363A6">
        <w:t>stage de M</w:t>
      </w:r>
      <w:r w:rsidR="00CD0054">
        <w:t xml:space="preserve">aster fourni </w:t>
      </w:r>
      <w:r w:rsidR="0085164B">
        <w:t xml:space="preserve">pour le PEP4 </w:t>
      </w:r>
      <w:r w:rsidR="00CD0054">
        <w:t xml:space="preserve">ne </w:t>
      </w:r>
      <w:r w:rsidR="005C2AD4">
        <w:t>peuvent</w:t>
      </w:r>
      <w:r w:rsidR="00CD0054">
        <w:t xml:space="preserve"> être </w:t>
      </w:r>
      <w:r w:rsidR="005C2AD4">
        <w:t>considérés</w:t>
      </w:r>
      <w:r w:rsidR="00CD0054">
        <w:t xml:space="preserve"> dans la rubrique ES3.</w:t>
      </w:r>
    </w:p>
    <w:p w:rsidR="009810B4" w:rsidRDefault="009810B4" w:rsidP="004053E3">
      <w:pPr>
        <w:jc w:val="both"/>
      </w:pPr>
    </w:p>
    <w:p w:rsidR="00566A3C" w:rsidRDefault="00566A3C" w:rsidP="004053E3">
      <w:pPr>
        <w:jc w:val="both"/>
        <w:rPr>
          <w:b/>
        </w:rPr>
      </w:pPr>
      <w:r w:rsidRPr="005F0223">
        <w:rPr>
          <w:rFonts w:eastAsia="Arial Unicode MS"/>
          <w:b/>
        </w:rPr>
        <w:lastRenderedPageBreak/>
        <w:t>PEP</w:t>
      </w:r>
      <w:r>
        <w:rPr>
          <w:rFonts w:eastAsia="Arial Unicode MS"/>
          <w:b/>
        </w:rPr>
        <w:t>5</w:t>
      </w:r>
      <w:r w:rsidR="006E4072">
        <w:rPr>
          <w:rFonts w:eastAsia="Arial Unicode MS"/>
          <w:b/>
        </w:rPr>
        <w:t xml:space="preserve"> </w:t>
      </w:r>
      <w:r w:rsidR="00AD234C" w:rsidRPr="005F0223">
        <w:rPr>
          <w:rFonts w:eastAsia="Arial Unicode MS"/>
          <w:b/>
        </w:rPr>
        <w:t>:</w:t>
      </w:r>
      <w:r w:rsidR="00AD234C">
        <w:rPr>
          <w:rFonts w:eastAsia="Arial Unicode MS"/>
          <w:b/>
        </w:rPr>
        <w:t xml:space="preserve"> Membre</w:t>
      </w:r>
      <w:r w:rsidR="006E4072">
        <w:rPr>
          <w:rFonts w:eastAsia="Arial Unicode MS"/>
          <w:b/>
        </w:rPr>
        <w:t xml:space="preserve"> </w:t>
      </w:r>
      <w:r w:rsidR="00AD234C" w:rsidRPr="00AD234C">
        <w:rPr>
          <w:b/>
        </w:rPr>
        <w:t xml:space="preserve">de jury d’un mémoire de projet de fin d’études, </w:t>
      </w:r>
      <w:r w:rsidR="00E4334B">
        <w:rPr>
          <w:b/>
        </w:rPr>
        <w:t xml:space="preserve">de </w:t>
      </w:r>
      <w:r w:rsidR="00AD234C" w:rsidRPr="00AD234C">
        <w:rPr>
          <w:b/>
        </w:rPr>
        <w:t xml:space="preserve">mini-projet, ou de stage  </w:t>
      </w:r>
    </w:p>
    <w:p w:rsidR="00AD234C" w:rsidRDefault="00AD234C" w:rsidP="00AD234C">
      <w:pPr>
        <w:numPr>
          <w:ilvl w:val="0"/>
          <w:numId w:val="9"/>
        </w:numPr>
        <w:jc w:val="both"/>
      </w:pPr>
      <w:r w:rsidRPr="005F0223">
        <w:t>Fournir l</w:t>
      </w:r>
      <w:r w:rsidR="00CD0AFD">
        <w:t>a première page du rapport visé</w:t>
      </w:r>
      <w:r w:rsidR="00070C42">
        <w:t>e</w:t>
      </w:r>
      <w:r w:rsidRPr="005F0223">
        <w:t xml:space="preserve"> par le coordonnateur de la formation</w:t>
      </w:r>
      <w:r>
        <w:t xml:space="preserve"> ou le chef  de l’établissement </w:t>
      </w:r>
      <w:r w:rsidRPr="005F0223">
        <w:t>(préciser la date de réalisation).</w:t>
      </w:r>
    </w:p>
    <w:p w:rsidR="00566A3C" w:rsidRPr="00AD234C" w:rsidRDefault="00566A3C" w:rsidP="004053E3">
      <w:pPr>
        <w:jc w:val="both"/>
        <w:rPr>
          <w:b/>
        </w:rPr>
      </w:pPr>
    </w:p>
    <w:p w:rsidR="00520644" w:rsidRDefault="00CD1C6B" w:rsidP="004053E3">
      <w:pPr>
        <w:jc w:val="both"/>
        <w:rPr>
          <w:b/>
        </w:rPr>
      </w:pPr>
      <w:r>
        <w:rPr>
          <w:rFonts w:eastAsia="Arial Unicode MS"/>
          <w:b/>
        </w:rPr>
        <w:t>PEP6</w:t>
      </w:r>
      <w:r w:rsidR="00FA12AE">
        <w:rPr>
          <w:rFonts w:eastAsia="Arial Unicode MS"/>
          <w:b/>
        </w:rPr>
        <w:t xml:space="preserve"> </w:t>
      </w:r>
      <w:r w:rsidR="004053E3" w:rsidRPr="005F0223">
        <w:rPr>
          <w:rFonts w:eastAsia="Arial Unicode MS"/>
          <w:b/>
        </w:rPr>
        <w:t xml:space="preserve">: </w:t>
      </w:r>
      <w:r w:rsidR="00520644" w:rsidRPr="005F0223">
        <w:rPr>
          <w:b/>
        </w:rPr>
        <w:t>Formation des ressources humaines :</w:t>
      </w:r>
    </w:p>
    <w:p w:rsidR="00385617" w:rsidRPr="005F0223" w:rsidRDefault="00385617" w:rsidP="00385617">
      <w:pPr>
        <w:jc w:val="both"/>
      </w:pPr>
    </w:p>
    <w:p w:rsidR="00385617" w:rsidRDefault="00385617" w:rsidP="00385617">
      <w:pPr>
        <w:numPr>
          <w:ilvl w:val="0"/>
          <w:numId w:val="12"/>
        </w:numPr>
        <w:jc w:val="both"/>
      </w:pPr>
      <w:r>
        <w:t>La formation doit être effectuée dans le cadre d’une convention entre l’établissement ou l’université et l’organisme des bénéficiaires</w:t>
      </w:r>
      <w:r w:rsidRPr="005F0223">
        <w:t>.</w:t>
      </w:r>
    </w:p>
    <w:p w:rsidR="00385617" w:rsidRPr="005F0223" w:rsidRDefault="00385617" w:rsidP="004053E3">
      <w:pPr>
        <w:jc w:val="both"/>
      </w:pPr>
    </w:p>
    <w:p w:rsidR="00520644" w:rsidRDefault="00520644" w:rsidP="00243391">
      <w:pPr>
        <w:numPr>
          <w:ilvl w:val="0"/>
          <w:numId w:val="12"/>
        </w:numPr>
        <w:jc w:val="both"/>
      </w:pPr>
      <w:r w:rsidRPr="005F0223">
        <w:t xml:space="preserve">Fournir une attestation, délivrée par l’organisme </w:t>
      </w:r>
      <w:r w:rsidR="00243391">
        <w:t>des bénéficiaires</w:t>
      </w:r>
      <w:r w:rsidRPr="005F0223">
        <w:t xml:space="preserve"> indiquant la période et la durée de la formation.</w:t>
      </w:r>
    </w:p>
    <w:p w:rsidR="003E58E1" w:rsidRPr="005F0223" w:rsidRDefault="003E58E1" w:rsidP="003E58E1">
      <w:pPr>
        <w:ind w:left="142"/>
        <w:jc w:val="both"/>
      </w:pPr>
    </w:p>
    <w:p w:rsidR="003E58E1" w:rsidRPr="003E58E1" w:rsidRDefault="00CD1C6B" w:rsidP="003E58E1">
      <w:pPr>
        <w:jc w:val="both"/>
        <w:rPr>
          <w:b/>
          <w:bCs/>
        </w:rPr>
      </w:pPr>
      <w:r>
        <w:rPr>
          <w:rFonts w:eastAsia="Arial Unicode MS"/>
          <w:b/>
        </w:rPr>
        <w:t>PEP7</w:t>
      </w:r>
      <w:r w:rsidR="00FA12AE">
        <w:rPr>
          <w:rFonts w:eastAsia="Arial Unicode MS"/>
          <w:b/>
        </w:rPr>
        <w:t xml:space="preserve"> </w:t>
      </w:r>
      <w:r w:rsidR="003E58E1" w:rsidRPr="005F0223">
        <w:rPr>
          <w:rFonts w:eastAsia="Arial Unicode MS"/>
          <w:b/>
        </w:rPr>
        <w:t xml:space="preserve">: </w:t>
      </w:r>
      <w:r w:rsidR="003E58E1" w:rsidRPr="003E58E1">
        <w:rPr>
          <w:b/>
          <w:bCs/>
        </w:rPr>
        <w:t>Sortie et visite pédagogique.</w:t>
      </w:r>
    </w:p>
    <w:p w:rsidR="00CD0AFD" w:rsidRDefault="00CD0AFD" w:rsidP="003E58E1">
      <w:pPr>
        <w:numPr>
          <w:ilvl w:val="0"/>
          <w:numId w:val="9"/>
        </w:numPr>
        <w:jc w:val="both"/>
      </w:pPr>
      <w:r>
        <w:t xml:space="preserve">La sortie et la visite doivent être programmées dans la fiche technique du module concerné. </w:t>
      </w:r>
    </w:p>
    <w:p w:rsidR="003E58E1" w:rsidRDefault="003E58E1" w:rsidP="003E58E1">
      <w:pPr>
        <w:numPr>
          <w:ilvl w:val="0"/>
          <w:numId w:val="9"/>
        </w:numPr>
        <w:jc w:val="both"/>
      </w:pPr>
      <w:r w:rsidRPr="005F0223">
        <w:t xml:space="preserve">Fournir </w:t>
      </w:r>
      <w:r w:rsidR="00B71FF9">
        <w:t xml:space="preserve">un </w:t>
      </w:r>
      <w:r w:rsidR="005A0822">
        <w:t xml:space="preserve">ordre de mission </w:t>
      </w:r>
      <w:r w:rsidR="00432084">
        <w:t>indiquant la date de la sortie ou de la visite.</w:t>
      </w:r>
    </w:p>
    <w:p w:rsidR="003E58E1" w:rsidRDefault="003E58E1" w:rsidP="003E58E1">
      <w:pPr>
        <w:ind w:left="360"/>
        <w:jc w:val="both"/>
      </w:pPr>
    </w:p>
    <w:p w:rsidR="00520644" w:rsidRPr="005F0223" w:rsidRDefault="002F21A1" w:rsidP="003E58E1">
      <w:pPr>
        <w:jc w:val="both"/>
      </w:pPr>
      <w:r w:rsidRPr="005F0223">
        <w:rPr>
          <w:rFonts w:eastAsia="Arial Unicode MS"/>
          <w:b/>
          <w:bCs/>
        </w:rPr>
        <w:t>RPA1</w:t>
      </w:r>
      <w:r w:rsidR="00FA12AE">
        <w:rPr>
          <w:rFonts w:eastAsia="Arial Unicode MS"/>
          <w:b/>
          <w:bCs/>
        </w:rPr>
        <w:t xml:space="preserve"> </w:t>
      </w:r>
      <w:r w:rsidRPr="005F0223">
        <w:rPr>
          <w:rFonts w:eastAsia="Arial Unicode MS"/>
          <w:b/>
          <w:bCs/>
        </w:rPr>
        <w:t>:</w:t>
      </w:r>
      <w:r w:rsidR="00FA12AE">
        <w:rPr>
          <w:rFonts w:eastAsia="Arial Unicode MS"/>
          <w:b/>
          <w:bCs/>
        </w:rPr>
        <w:t xml:space="preserve"> </w:t>
      </w:r>
      <w:r w:rsidR="00520644" w:rsidRPr="005F0223">
        <w:rPr>
          <w:b/>
        </w:rPr>
        <w:t>Chef de département :</w:t>
      </w:r>
    </w:p>
    <w:p w:rsidR="00C4126D" w:rsidRDefault="00433308" w:rsidP="002F21A1">
      <w:pPr>
        <w:numPr>
          <w:ilvl w:val="0"/>
          <w:numId w:val="12"/>
        </w:numPr>
        <w:jc w:val="both"/>
      </w:pPr>
      <w:r>
        <w:t>Vérification dans la base de données du décanat.</w:t>
      </w:r>
    </w:p>
    <w:p w:rsidR="009635B4" w:rsidRPr="005F0223" w:rsidRDefault="009635B4" w:rsidP="009635B4">
      <w:pPr>
        <w:ind w:left="502"/>
        <w:jc w:val="both"/>
      </w:pPr>
    </w:p>
    <w:p w:rsidR="00520644" w:rsidRPr="005F0223" w:rsidRDefault="009635B4" w:rsidP="00BD35DE">
      <w:pPr>
        <w:jc w:val="both"/>
      </w:pPr>
      <w:r>
        <w:rPr>
          <w:rFonts w:eastAsia="Arial Unicode MS"/>
          <w:b/>
          <w:bCs/>
        </w:rPr>
        <w:t>RPA2</w:t>
      </w:r>
      <w:r w:rsidR="00FA12AE">
        <w:rPr>
          <w:rFonts w:eastAsia="Arial Unicode MS"/>
          <w:b/>
          <w:bCs/>
        </w:rPr>
        <w:t xml:space="preserve"> </w:t>
      </w:r>
      <w:r w:rsidR="002F21A1" w:rsidRPr="005F0223">
        <w:rPr>
          <w:rFonts w:eastAsia="Arial Unicode MS"/>
          <w:b/>
          <w:bCs/>
        </w:rPr>
        <w:t>:</w:t>
      </w:r>
      <w:r w:rsidR="00FA12AE">
        <w:rPr>
          <w:rFonts w:eastAsia="Arial Unicode MS"/>
          <w:b/>
          <w:bCs/>
        </w:rPr>
        <w:t xml:space="preserve"> </w:t>
      </w:r>
      <w:r w:rsidR="00520644" w:rsidRPr="005F0223">
        <w:rPr>
          <w:b/>
        </w:rPr>
        <w:t>Membre d</w:t>
      </w:r>
      <w:r w:rsidR="00BD35DE" w:rsidRPr="005F0223">
        <w:rPr>
          <w:b/>
        </w:rPr>
        <w:t xml:space="preserve">es </w:t>
      </w:r>
      <w:r w:rsidR="00520644" w:rsidRPr="005F0223">
        <w:rPr>
          <w:b/>
        </w:rPr>
        <w:t>structure</w:t>
      </w:r>
      <w:r w:rsidR="00BD35DE" w:rsidRPr="005F0223">
        <w:rPr>
          <w:b/>
        </w:rPr>
        <w:t>s</w:t>
      </w:r>
      <w:r w:rsidR="00520644" w:rsidRPr="005F0223">
        <w:rPr>
          <w:b/>
        </w:rPr>
        <w:t xml:space="preserve"> du département :</w:t>
      </w:r>
    </w:p>
    <w:p w:rsidR="00C4126D" w:rsidRDefault="00433308" w:rsidP="00433308">
      <w:pPr>
        <w:numPr>
          <w:ilvl w:val="0"/>
          <w:numId w:val="12"/>
        </w:numPr>
        <w:jc w:val="both"/>
      </w:pPr>
      <w:r>
        <w:t>Vérification dans la base de données du décanat.</w:t>
      </w:r>
    </w:p>
    <w:p w:rsidR="00433308" w:rsidRPr="005F0223" w:rsidRDefault="00433308" w:rsidP="00BD35DE">
      <w:pPr>
        <w:jc w:val="both"/>
        <w:rPr>
          <w:rFonts w:eastAsia="Arial Unicode MS"/>
          <w:b/>
          <w:bCs/>
        </w:rPr>
      </w:pPr>
    </w:p>
    <w:p w:rsidR="00520644" w:rsidRPr="005F0223" w:rsidRDefault="009635B4" w:rsidP="00BD35DE">
      <w:pPr>
        <w:jc w:val="both"/>
      </w:pPr>
      <w:r>
        <w:rPr>
          <w:rFonts w:eastAsia="Arial Unicode MS"/>
          <w:b/>
          <w:bCs/>
        </w:rPr>
        <w:t>RPA3</w:t>
      </w:r>
      <w:r w:rsidR="00FA12AE">
        <w:rPr>
          <w:rFonts w:eastAsia="Arial Unicode MS"/>
          <w:b/>
          <w:bCs/>
        </w:rPr>
        <w:t xml:space="preserve"> </w:t>
      </w:r>
      <w:r w:rsidR="002F21A1" w:rsidRPr="005F0223">
        <w:rPr>
          <w:rFonts w:eastAsia="Arial Unicode MS"/>
          <w:b/>
          <w:bCs/>
        </w:rPr>
        <w:t>:</w:t>
      </w:r>
      <w:r w:rsidR="00FA12AE">
        <w:rPr>
          <w:rFonts w:eastAsia="Arial Unicode MS"/>
          <w:b/>
          <w:bCs/>
        </w:rPr>
        <w:t xml:space="preserve"> </w:t>
      </w:r>
      <w:r w:rsidR="00520644" w:rsidRPr="005F0223">
        <w:rPr>
          <w:b/>
        </w:rPr>
        <w:t>Responsable d</w:t>
      </w:r>
      <w:r w:rsidR="00BD35DE" w:rsidRPr="005F0223">
        <w:rPr>
          <w:b/>
        </w:rPr>
        <w:t xml:space="preserve">e </w:t>
      </w:r>
      <w:r w:rsidR="00520644" w:rsidRPr="005F0223">
        <w:rPr>
          <w:b/>
        </w:rPr>
        <w:t>formation :</w:t>
      </w:r>
    </w:p>
    <w:p w:rsidR="00CA51B5" w:rsidRDefault="00CA51B5" w:rsidP="00433308">
      <w:pPr>
        <w:numPr>
          <w:ilvl w:val="0"/>
          <w:numId w:val="12"/>
        </w:numPr>
        <w:jc w:val="both"/>
      </w:pPr>
      <w:r>
        <w:t> Vérifica</w:t>
      </w:r>
      <w:r w:rsidR="00433308">
        <w:t>tion dans la base de données du</w:t>
      </w:r>
      <w:r>
        <w:t xml:space="preserve"> décanat</w:t>
      </w:r>
      <w:r w:rsidRPr="005F0223">
        <w:t>.</w:t>
      </w:r>
    </w:p>
    <w:p w:rsidR="00CA51B5" w:rsidRDefault="00CA51B5" w:rsidP="002F21A1">
      <w:pPr>
        <w:jc w:val="both"/>
        <w:rPr>
          <w:rFonts w:eastAsia="Arial Unicode MS"/>
          <w:b/>
          <w:bCs/>
        </w:rPr>
      </w:pPr>
    </w:p>
    <w:p w:rsidR="00520644" w:rsidRPr="005F0223" w:rsidRDefault="00161989" w:rsidP="002F21A1">
      <w:pPr>
        <w:jc w:val="both"/>
      </w:pPr>
      <w:r>
        <w:rPr>
          <w:rFonts w:eastAsia="Arial Unicode MS"/>
          <w:b/>
          <w:bCs/>
        </w:rPr>
        <w:t>RPA4</w:t>
      </w:r>
      <w:r w:rsidR="00FA12AE">
        <w:rPr>
          <w:rFonts w:eastAsia="Arial Unicode MS"/>
          <w:b/>
          <w:bCs/>
        </w:rPr>
        <w:t xml:space="preserve"> </w:t>
      </w:r>
      <w:r w:rsidR="002F21A1" w:rsidRPr="005F0223">
        <w:rPr>
          <w:rFonts w:eastAsia="Arial Unicode MS"/>
          <w:b/>
          <w:bCs/>
        </w:rPr>
        <w:t>:</w:t>
      </w:r>
      <w:r w:rsidR="00FA12AE">
        <w:rPr>
          <w:rFonts w:eastAsia="Arial Unicode MS"/>
          <w:b/>
          <w:bCs/>
        </w:rPr>
        <w:t xml:space="preserve"> </w:t>
      </w:r>
      <w:r w:rsidR="00520644" w:rsidRPr="005F0223">
        <w:rPr>
          <w:b/>
        </w:rPr>
        <w:t>Responsable de module :</w:t>
      </w:r>
    </w:p>
    <w:p w:rsidR="00CA51B5" w:rsidRDefault="00CA51B5" w:rsidP="00987A4A">
      <w:pPr>
        <w:numPr>
          <w:ilvl w:val="0"/>
          <w:numId w:val="12"/>
        </w:numPr>
        <w:jc w:val="both"/>
      </w:pPr>
      <w:r>
        <w:t>Vérificat</w:t>
      </w:r>
      <w:r w:rsidR="00987A4A">
        <w:t>ion dans la base de données du</w:t>
      </w:r>
      <w:r>
        <w:t xml:space="preserve"> décanat</w:t>
      </w:r>
      <w:r w:rsidRPr="005F0223">
        <w:t>.</w:t>
      </w:r>
    </w:p>
    <w:p w:rsidR="00FD390B" w:rsidRPr="005F0223" w:rsidRDefault="00FD390B" w:rsidP="00CA51B5">
      <w:pPr>
        <w:numPr>
          <w:ilvl w:val="0"/>
          <w:numId w:val="12"/>
        </w:numPr>
        <w:jc w:val="both"/>
      </w:pPr>
      <w:r>
        <w:t>Doit avoir enseigné a</w:t>
      </w:r>
      <w:r w:rsidR="00CE5535">
        <w:t xml:space="preserve">u moins un élément de module, </w:t>
      </w:r>
      <w:r>
        <w:t xml:space="preserve">a coordonné ce dit module et a </w:t>
      </w:r>
      <w:r w:rsidR="00CE5535">
        <w:t xml:space="preserve">aussi </w:t>
      </w:r>
      <w:r>
        <w:t xml:space="preserve">assisté au jury de spécialité. </w:t>
      </w:r>
    </w:p>
    <w:p w:rsidR="001C0935" w:rsidRPr="005F0223" w:rsidRDefault="001C0935" w:rsidP="001C0935">
      <w:pPr>
        <w:ind w:left="502"/>
        <w:jc w:val="both"/>
      </w:pPr>
    </w:p>
    <w:p w:rsidR="00520644" w:rsidRPr="005F0223" w:rsidRDefault="00161989" w:rsidP="002F21A1">
      <w:pPr>
        <w:jc w:val="both"/>
      </w:pPr>
      <w:r>
        <w:rPr>
          <w:rFonts w:eastAsia="Arial Unicode MS"/>
          <w:b/>
          <w:bCs/>
        </w:rPr>
        <w:t>RPA5</w:t>
      </w:r>
      <w:r w:rsidR="00FA12AE">
        <w:rPr>
          <w:rFonts w:eastAsia="Arial Unicode MS"/>
          <w:b/>
          <w:bCs/>
        </w:rPr>
        <w:t xml:space="preserve"> </w:t>
      </w:r>
      <w:r w:rsidR="002F21A1" w:rsidRPr="005F0223">
        <w:rPr>
          <w:rFonts w:eastAsia="Arial Unicode MS"/>
          <w:b/>
          <w:bCs/>
        </w:rPr>
        <w:t>:</w:t>
      </w:r>
      <w:r w:rsidR="00FA12AE">
        <w:rPr>
          <w:rFonts w:eastAsia="Arial Unicode MS"/>
          <w:b/>
          <w:bCs/>
        </w:rPr>
        <w:t xml:space="preserve"> </w:t>
      </w:r>
      <w:r w:rsidR="00520644" w:rsidRPr="005F0223">
        <w:rPr>
          <w:b/>
        </w:rPr>
        <w:t>Responsable de TP :</w:t>
      </w:r>
    </w:p>
    <w:p w:rsidR="0033470D" w:rsidRPr="005F0223" w:rsidRDefault="00CA51B5" w:rsidP="00CA51B5">
      <w:pPr>
        <w:numPr>
          <w:ilvl w:val="0"/>
          <w:numId w:val="12"/>
        </w:numPr>
        <w:jc w:val="both"/>
      </w:pPr>
      <w:r>
        <w:t> Vérification</w:t>
      </w:r>
      <w:r w:rsidR="00987A4A">
        <w:t xml:space="preserve"> dans la base de données du</w:t>
      </w:r>
      <w:r>
        <w:t xml:space="preserve"> décanat</w:t>
      </w:r>
      <w:r w:rsidR="00C14948" w:rsidRPr="005F0223">
        <w:t>.</w:t>
      </w:r>
    </w:p>
    <w:p w:rsidR="0033470D" w:rsidRDefault="0033470D" w:rsidP="002252FC">
      <w:pPr>
        <w:ind w:left="502"/>
        <w:jc w:val="both"/>
      </w:pPr>
    </w:p>
    <w:p w:rsidR="00B106D5" w:rsidRPr="001242DA" w:rsidRDefault="00B106D5" w:rsidP="00B106D5">
      <w:pPr>
        <w:jc w:val="both"/>
      </w:pPr>
      <w:r w:rsidRPr="001242DA">
        <w:rPr>
          <w:b/>
          <w:bCs/>
        </w:rPr>
        <w:t>RPA</w:t>
      </w:r>
      <w:r w:rsidR="00161989">
        <w:rPr>
          <w:b/>
          <w:bCs/>
        </w:rPr>
        <w:t>6</w:t>
      </w:r>
      <w:r w:rsidRPr="001242DA">
        <w:rPr>
          <w:b/>
          <w:bCs/>
        </w:rPr>
        <w:t xml:space="preserve"> : </w:t>
      </w:r>
      <w:r w:rsidRPr="001242DA">
        <w:rPr>
          <w:b/>
        </w:rPr>
        <w:t>Elaboration d’un nouveau module :</w:t>
      </w:r>
    </w:p>
    <w:p w:rsidR="007663C5" w:rsidRDefault="007663C5" w:rsidP="007663C5">
      <w:pPr>
        <w:numPr>
          <w:ilvl w:val="0"/>
          <w:numId w:val="12"/>
        </w:numPr>
        <w:jc w:val="both"/>
      </w:pPr>
      <w:r>
        <w:t>Vérification</w:t>
      </w:r>
      <w:r w:rsidR="00987A4A">
        <w:t xml:space="preserve"> dans la base de données du</w:t>
      </w:r>
      <w:r>
        <w:t xml:space="preserve"> décanat</w:t>
      </w:r>
      <w:r w:rsidRPr="005F0223">
        <w:t>.</w:t>
      </w:r>
    </w:p>
    <w:p w:rsidR="00B106D5" w:rsidRPr="001E23CC" w:rsidRDefault="00B106D5" w:rsidP="00B106D5">
      <w:pPr>
        <w:jc w:val="both"/>
      </w:pPr>
    </w:p>
    <w:p w:rsidR="00B106D5" w:rsidRPr="005F0223" w:rsidRDefault="00161989" w:rsidP="00B106D5">
      <w:pPr>
        <w:jc w:val="both"/>
        <w:rPr>
          <w:b/>
        </w:rPr>
      </w:pPr>
      <w:r>
        <w:rPr>
          <w:rFonts w:eastAsia="Arial Unicode MS"/>
          <w:b/>
          <w:bCs/>
        </w:rPr>
        <w:t>RPA7</w:t>
      </w:r>
      <w:r w:rsidR="00FA12AE">
        <w:rPr>
          <w:rFonts w:eastAsia="Arial Unicode MS"/>
          <w:b/>
          <w:bCs/>
        </w:rPr>
        <w:t xml:space="preserve"> </w:t>
      </w:r>
      <w:r w:rsidR="00B106D5" w:rsidRPr="005F0223">
        <w:rPr>
          <w:rFonts w:eastAsia="Arial Unicode MS"/>
          <w:b/>
          <w:bCs/>
        </w:rPr>
        <w:t>:</w:t>
      </w:r>
      <w:r w:rsidR="00FA12AE">
        <w:rPr>
          <w:rFonts w:eastAsia="Arial Unicode MS"/>
          <w:b/>
          <w:bCs/>
        </w:rPr>
        <w:t xml:space="preserve"> </w:t>
      </w:r>
      <w:r w:rsidR="00B106D5" w:rsidRPr="005F0223">
        <w:rPr>
          <w:b/>
        </w:rPr>
        <w:t>Participa</w:t>
      </w:r>
      <w:r w:rsidR="00B106D5">
        <w:rPr>
          <w:b/>
        </w:rPr>
        <w:t>tion</w:t>
      </w:r>
      <w:r w:rsidR="00B106D5" w:rsidRPr="005F0223">
        <w:rPr>
          <w:b/>
        </w:rPr>
        <w:t xml:space="preserve"> à l’élaboration d’une nouvelle formation :</w:t>
      </w:r>
    </w:p>
    <w:p w:rsidR="00B106D5" w:rsidRDefault="00987A4A" w:rsidP="00987A4A">
      <w:pPr>
        <w:numPr>
          <w:ilvl w:val="0"/>
          <w:numId w:val="12"/>
        </w:numPr>
        <w:jc w:val="both"/>
      </w:pPr>
      <w:r>
        <w:t> Vérification dans la base de données du décanat</w:t>
      </w:r>
      <w:r w:rsidRPr="005F0223">
        <w:t>.</w:t>
      </w:r>
    </w:p>
    <w:p w:rsidR="002252FC" w:rsidRDefault="002252FC" w:rsidP="002252FC">
      <w:pPr>
        <w:ind w:left="142"/>
        <w:jc w:val="both"/>
      </w:pPr>
    </w:p>
    <w:p w:rsidR="002252FC" w:rsidRPr="005F0223" w:rsidRDefault="002252FC" w:rsidP="002252FC">
      <w:pPr>
        <w:jc w:val="both"/>
        <w:rPr>
          <w:b/>
        </w:rPr>
      </w:pPr>
      <w:r w:rsidRPr="005F0223">
        <w:rPr>
          <w:rFonts w:eastAsia="Arial Unicode MS"/>
          <w:b/>
          <w:bCs/>
        </w:rPr>
        <w:t>RPA</w:t>
      </w:r>
      <w:r w:rsidR="00161989">
        <w:rPr>
          <w:rFonts w:eastAsia="Arial Unicode MS"/>
          <w:b/>
          <w:bCs/>
        </w:rPr>
        <w:t>8</w:t>
      </w:r>
      <w:r w:rsidR="00FA12AE">
        <w:rPr>
          <w:rFonts w:eastAsia="Arial Unicode MS"/>
          <w:b/>
          <w:bCs/>
        </w:rPr>
        <w:t xml:space="preserve"> </w:t>
      </w:r>
      <w:r w:rsidRPr="005F0223">
        <w:rPr>
          <w:rFonts w:eastAsia="Arial Unicode MS"/>
          <w:b/>
          <w:bCs/>
        </w:rPr>
        <w:t>:</w:t>
      </w:r>
      <w:r w:rsidR="00FA12AE">
        <w:rPr>
          <w:rFonts w:eastAsia="Arial Unicode MS"/>
          <w:b/>
          <w:bCs/>
        </w:rPr>
        <w:t xml:space="preserve"> </w:t>
      </w:r>
      <w:r w:rsidRPr="005F0223">
        <w:rPr>
          <w:b/>
        </w:rPr>
        <w:t>Membre</w:t>
      </w:r>
      <w:r>
        <w:rPr>
          <w:b/>
        </w:rPr>
        <w:t xml:space="preserve"> élu</w:t>
      </w:r>
      <w:r w:rsidRPr="005F0223">
        <w:rPr>
          <w:b/>
        </w:rPr>
        <w:t xml:space="preserve"> du conseil de la faculté :</w:t>
      </w:r>
    </w:p>
    <w:p w:rsidR="00987A4A" w:rsidRDefault="00987A4A" w:rsidP="00987A4A">
      <w:pPr>
        <w:numPr>
          <w:ilvl w:val="0"/>
          <w:numId w:val="12"/>
        </w:numPr>
        <w:jc w:val="both"/>
      </w:pPr>
      <w:r>
        <w:t> Vérification dans la base de données du décanat</w:t>
      </w:r>
      <w:r w:rsidRPr="005F0223">
        <w:t>.</w:t>
      </w:r>
    </w:p>
    <w:p w:rsidR="00B106D5" w:rsidRDefault="00B106D5" w:rsidP="0033470D">
      <w:pPr>
        <w:jc w:val="both"/>
      </w:pPr>
    </w:p>
    <w:p w:rsidR="00E3621A" w:rsidRPr="00FC756D" w:rsidRDefault="00E3621A" w:rsidP="006762D1">
      <w:pPr>
        <w:jc w:val="both"/>
        <w:rPr>
          <w:b/>
          <w:bCs/>
        </w:rPr>
      </w:pPr>
      <w:r>
        <w:rPr>
          <w:b/>
          <w:bCs/>
        </w:rPr>
        <w:t>RPA</w:t>
      </w:r>
      <w:r w:rsidR="00161989">
        <w:rPr>
          <w:b/>
          <w:bCs/>
        </w:rPr>
        <w:t>9</w:t>
      </w:r>
      <w:r w:rsidR="006762D1">
        <w:rPr>
          <w:b/>
          <w:bCs/>
        </w:rPr>
        <w:t> : Membre</w:t>
      </w:r>
      <w:r w:rsidRPr="00FC756D">
        <w:rPr>
          <w:b/>
          <w:bCs/>
        </w:rPr>
        <w:t xml:space="preserve"> d’une commission du conseil de la faculté</w:t>
      </w:r>
    </w:p>
    <w:p w:rsidR="00432084" w:rsidRDefault="00433308" w:rsidP="00433308">
      <w:pPr>
        <w:numPr>
          <w:ilvl w:val="0"/>
          <w:numId w:val="12"/>
        </w:numPr>
        <w:jc w:val="both"/>
      </w:pPr>
      <w:r>
        <w:t>Vérification dans la base de données du décanat</w:t>
      </w:r>
    </w:p>
    <w:p w:rsidR="00433308" w:rsidRPr="005F0223" w:rsidRDefault="00433308" w:rsidP="004C707B">
      <w:pPr>
        <w:jc w:val="both"/>
      </w:pPr>
    </w:p>
    <w:p w:rsidR="00520644" w:rsidRPr="005F0223" w:rsidRDefault="002F21A1" w:rsidP="0033470D">
      <w:pPr>
        <w:jc w:val="both"/>
        <w:rPr>
          <w:b/>
        </w:rPr>
      </w:pPr>
      <w:r w:rsidRPr="005F0223">
        <w:rPr>
          <w:rFonts w:eastAsia="Arial Unicode MS"/>
          <w:b/>
          <w:bCs/>
        </w:rPr>
        <w:t>RPA</w:t>
      </w:r>
      <w:r w:rsidR="00161989">
        <w:rPr>
          <w:rFonts w:eastAsia="Arial Unicode MS"/>
          <w:b/>
          <w:bCs/>
        </w:rPr>
        <w:t>10</w:t>
      </w:r>
      <w:r w:rsidR="00FA12AE">
        <w:rPr>
          <w:rFonts w:eastAsia="Arial Unicode MS"/>
          <w:b/>
          <w:bCs/>
        </w:rPr>
        <w:t xml:space="preserve"> </w:t>
      </w:r>
      <w:r w:rsidRPr="005F0223">
        <w:rPr>
          <w:rFonts w:eastAsia="Arial Unicode MS"/>
          <w:b/>
          <w:bCs/>
        </w:rPr>
        <w:t>:</w:t>
      </w:r>
      <w:r w:rsidR="00FA12AE">
        <w:rPr>
          <w:rFonts w:eastAsia="Arial Unicode MS"/>
          <w:b/>
          <w:bCs/>
        </w:rPr>
        <w:t xml:space="preserve"> </w:t>
      </w:r>
      <w:r w:rsidR="00520644" w:rsidRPr="005F0223">
        <w:rPr>
          <w:b/>
        </w:rPr>
        <w:t>Membre du conseil de l’université :</w:t>
      </w:r>
    </w:p>
    <w:p w:rsidR="00C14948" w:rsidRDefault="00987A4A" w:rsidP="00987A4A">
      <w:pPr>
        <w:numPr>
          <w:ilvl w:val="0"/>
          <w:numId w:val="12"/>
        </w:numPr>
        <w:jc w:val="both"/>
      </w:pPr>
      <w:r>
        <w:t> Vérification dans la base de données du décanat</w:t>
      </w:r>
      <w:r w:rsidRPr="005F0223">
        <w:t>.</w:t>
      </w:r>
    </w:p>
    <w:p w:rsidR="00FC756D" w:rsidRDefault="00FC756D" w:rsidP="00FC756D">
      <w:pPr>
        <w:jc w:val="both"/>
      </w:pPr>
    </w:p>
    <w:p w:rsidR="00E3621A" w:rsidRPr="00E3621A" w:rsidRDefault="00161989" w:rsidP="00E3621A">
      <w:pPr>
        <w:jc w:val="both"/>
        <w:rPr>
          <w:b/>
        </w:rPr>
      </w:pPr>
      <w:r>
        <w:rPr>
          <w:b/>
          <w:bCs/>
        </w:rPr>
        <w:t>RPA11</w:t>
      </w:r>
      <w:r w:rsidR="00FA12AE">
        <w:rPr>
          <w:b/>
          <w:bCs/>
        </w:rPr>
        <w:t xml:space="preserve"> </w:t>
      </w:r>
      <w:r w:rsidR="00432084">
        <w:rPr>
          <w:b/>
          <w:bCs/>
        </w:rPr>
        <w:t xml:space="preserve">: </w:t>
      </w:r>
      <w:r w:rsidR="00FA12AE">
        <w:rPr>
          <w:b/>
          <w:bCs/>
        </w:rPr>
        <w:t xml:space="preserve"> </w:t>
      </w:r>
      <w:r w:rsidR="00432084">
        <w:rPr>
          <w:b/>
          <w:bCs/>
        </w:rPr>
        <w:t xml:space="preserve">Membre </w:t>
      </w:r>
      <w:r w:rsidR="00E3621A" w:rsidRPr="00FC756D">
        <w:rPr>
          <w:b/>
          <w:bCs/>
        </w:rPr>
        <w:t xml:space="preserve">d’une commission du conseil </w:t>
      </w:r>
      <w:r w:rsidR="00E3621A">
        <w:rPr>
          <w:b/>
          <w:bCs/>
        </w:rPr>
        <w:t xml:space="preserve">de </w:t>
      </w:r>
      <w:r w:rsidR="00E3621A" w:rsidRPr="005F0223">
        <w:rPr>
          <w:b/>
        </w:rPr>
        <w:t>l’université :</w:t>
      </w:r>
    </w:p>
    <w:p w:rsidR="00E3621A" w:rsidRDefault="00085AC8" w:rsidP="00433308">
      <w:pPr>
        <w:numPr>
          <w:ilvl w:val="0"/>
          <w:numId w:val="12"/>
        </w:numPr>
        <w:jc w:val="both"/>
      </w:pPr>
      <w:r w:rsidRPr="005F0223">
        <w:t xml:space="preserve">Une attestation délivrée par le </w:t>
      </w:r>
      <w:r>
        <w:t xml:space="preserve">président </w:t>
      </w:r>
      <w:r w:rsidRPr="005F0223">
        <w:t>indiquant la période</w:t>
      </w:r>
      <w:r>
        <w:t xml:space="preserve"> de l’exercice</w:t>
      </w:r>
      <w:r w:rsidR="00070C42">
        <w:t>.</w:t>
      </w:r>
    </w:p>
    <w:p w:rsidR="00085AC8" w:rsidRPr="005F0223" w:rsidRDefault="00085AC8" w:rsidP="00FC756D">
      <w:pPr>
        <w:jc w:val="both"/>
      </w:pPr>
    </w:p>
    <w:p w:rsidR="00520644" w:rsidRPr="005F0223" w:rsidRDefault="00161989" w:rsidP="00C276C7">
      <w:pPr>
        <w:jc w:val="both"/>
        <w:rPr>
          <w:b/>
        </w:rPr>
      </w:pPr>
      <w:r>
        <w:rPr>
          <w:rFonts w:eastAsia="Arial Unicode MS"/>
          <w:b/>
          <w:bCs/>
        </w:rPr>
        <w:lastRenderedPageBreak/>
        <w:t>RPA12</w:t>
      </w:r>
      <w:r w:rsidR="00FA12AE">
        <w:rPr>
          <w:rFonts w:eastAsia="Arial Unicode MS"/>
          <w:b/>
          <w:bCs/>
        </w:rPr>
        <w:t xml:space="preserve"> </w:t>
      </w:r>
      <w:r w:rsidR="002F21A1" w:rsidRPr="005F0223">
        <w:rPr>
          <w:rFonts w:eastAsia="Arial Unicode MS"/>
          <w:b/>
          <w:bCs/>
        </w:rPr>
        <w:t>:</w:t>
      </w:r>
      <w:r w:rsidR="00FA12AE">
        <w:rPr>
          <w:rFonts w:eastAsia="Arial Unicode MS"/>
          <w:b/>
          <w:bCs/>
        </w:rPr>
        <w:t xml:space="preserve"> </w:t>
      </w:r>
      <w:r w:rsidR="00520644" w:rsidRPr="005F0223">
        <w:rPr>
          <w:b/>
        </w:rPr>
        <w:t>Membre de la commission scientifique de la faculté:</w:t>
      </w:r>
    </w:p>
    <w:p w:rsidR="008A68F4" w:rsidRDefault="008A68F4" w:rsidP="008A68F4">
      <w:pPr>
        <w:numPr>
          <w:ilvl w:val="0"/>
          <w:numId w:val="12"/>
        </w:numPr>
        <w:jc w:val="both"/>
      </w:pPr>
      <w:r w:rsidRPr="005F0223">
        <w:t>Une attestation délivrée par le chef de l’établissement indiquant la période</w:t>
      </w:r>
      <w:r w:rsidR="0066486B">
        <w:t xml:space="preserve"> de l’exercice</w:t>
      </w:r>
      <w:r w:rsidRPr="005F0223">
        <w:t>.</w:t>
      </w:r>
    </w:p>
    <w:p w:rsidR="000C4DD4" w:rsidRDefault="000C4DD4" w:rsidP="000C4DD4">
      <w:pPr>
        <w:ind w:left="502"/>
        <w:jc w:val="both"/>
      </w:pPr>
    </w:p>
    <w:p w:rsidR="00C276C7" w:rsidRPr="00C276C7" w:rsidRDefault="00161989" w:rsidP="00C276C7">
      <w:pPr>
        <w:jc w:val="both"/>
        <w:rPr>
          <w:b/>
          <w:bCs/>
        </w:rPr>
      </w:pPr>
      <w:r>
        <w:rPr>
          <w:b/>
          <w:bCs/>
        </w:rPr>
        <w:t>RPA13</w:t>
      </w:r>
      <w:r w:rsidR="00C276C7" w:rsidRPr="00C276C7">
        <w:rPr>
          <w:b/>
          <w:bCs/>
        </w:rPr>
        <w:t> : Membre de la commission rationnelle</w:t>
      </w:r>
    </w:p>
    <w:p w:rsidR="00C276C7" w:rsidRDefault="00C276C7" w:rsidP="006762D1">
      <w:pPr>
        <w:numPr>
          <w:ilvl w:val="0"/>
          <w:numId w:val="12"/>
        </w:numPr>
        <w:jc w:val="center"/>
      </w:pPr>
      <w:r w:rsidRPr="005F0223">
        <w:t xml:space="preserve">Une attestation </w:t>
      </w:r>
      <w:r w:rsidR="00085AC8" w:rsidRPr="005F0223">
        <w:t xml:space="preserve">délivrée par le </w:t>
      </w:r>
      <w:r w:rsidR="00085AC8">
        <w:t>président</w:t>
      </w:r>
      <w:r w:rsidR="00530DD5">
        <w:t xml:space="preserve"> </w:t>
      </w:r>
      <w:r w:rsidRPr="005F0223">
        <w:t>indiquant la période</w:t>
      </w:r>
      <w:r w:rsidR="0066486B">
        <w:t xml:space="preserve"> de l’exercice</w:t>
      </w:r>
      <w:r w:rsidR="00FC6A8D">
        <w:t>.</w:t>
      </w:r>
    </w:p>
    <w:p w:rsidR="00FC6A8D" w:rsidRDefault="00FC6A8D" w:rsidP="00FC6A8D">
      <w:pPr>
        <w:ind w:left="502"/>
      </w:pPr>
    </w:p>
    <w:p w:rsidR="00C276C7" w:rsidRPr="00C276C7" w:rsidRDefault="00161989" w:rsidP="00C276C7">
      <w:pPr>
        <w:jc w:val="lowKashida"/>
        <w:rPr>
          <w:b/>
          <w:bCs/>
        </w:rPr>
      </w:pPr>
      <w:r>
        <w:rPr>
          <w:b/>
          <w:bCs/>
        </w:rPr>
        <w:t>RPA14</w:t>
      </w:r>
      <w:r w:rsidR="00C276C7" w:rsidRPr="00C276C7">
        <w:rPr>
          <w:b/>
          <w:bCs/>
        </w:rPr>
        <w:t> : Membre de la commission paritaire</w:t>
      </w:r>
    </w:p>
    <w:p w:rsidR="00C276C7" w:rsidRDefault="00C276C7" w:rsidP="00C276C7">
      <w:pPr>
        <w:numPr>
          <w:ilvl w:val="0"/>
          <w:numId w:val="12"/>
        </w:numPr>
        <w:jc w:val="both"/>
      </w:pPr>
      <w:r w:rsidRPr="005F0223">
        <w:t xml:space="preserve">Une attestation délivrée par le </w:t>
      </w:r>
      <w:r w:rsidR="000C4DD4">
        <w:t>président de l’université</w:t>
      </w:r>
      <w:r w:rsidRPr="005F0223">
        <w:t xml:space="preserve"> indiquant la période</w:t>
      </w:r>
      <w:r w:rsidR="0066486B">
        <w:t xml:space="preserve"> de l’exercice</w:t>
      </w:r>
      <w:r w:rsidRPr="005F0223">
        <w:t>.</w:t>
      </w:r>
    </w:p>
    <w:p w:rsidR="00C276C7" w:rsidRDefault="00C276C7" w:rsidP="00C276C7">
      <w:pPr>
        <w:jc w:val="both"/>
      </w:pPr>
    </w:p>
    <w:p w:rsidR="00513B9D" w:rsidRPr="00C276C7" w:rsidRDefault="00161989" w:rsidP="00513B9D">
      <w:pPr>
        <w:jc w:val="lowKashida"/>
        <w:rPr>
          <w:b/>
          <w:bCs/>
        </w:rPr>
      </w:pPr>
      <w:r>
        <w:rPr>
          <w:b/>
          <w:bCs/>
        </w:rPr>
        <w:t>RPA15</w:t>
      </w:r>
      <w:r w:rsidR="00513B9D" w:rsidRPr="00C276C7">
        <w:rPr>
          <w:b/>
          <w:bCs/>
        </w:rPr>
        <w:t xml:space="preserve"> : Membre </w:t>
      </w:r>
      <w:r w:rsidR="00513B9D">
        <w:rPr>
          <w:b/>
          <w:bCs/>
        </w:rPr>
        <w:t xml:space="preserve">d’une </w:t>
      </w:r>
      <w:r w:rsidR="00513B9D" w:rsidRPr="00C276C7">
        <w:rPr>
          <w:b/>
          <w:bCs/>
        </w:rPr>
        <w:t xml:space="preserve">commission </w:t>
      </w:r>
      <w:r w:rsidR="00FC6A8D">
        <w:rPr>
          <w:b/>
          <w:bCs/>
        </w:rPr>
        <w:t>ad hoc</w:t>
      </w:r>
    </w:p>
    <w:p w:rsidR="00432084" w:rsidRDefault="00432084" w:rsidP="00432084">
      <w:pPr>
        <w:numPr>
          <w:ilvl w:val="0"/>
          <w:numId w:val="12"/>
        </w:numPr>
        <w:jc w:val="both"/>
      </w:pPr>
      <w:r w:rsidRPr="005F0223">
        <w:t xml:space="preserve">Une attestation délivrée par </w:t>
      </w:r>
      <w:r w:rsidR="00EC285E">
        <w:t xml:space="preserve">le chef de l’établissement ou </w:t>
      </w:r>
      <w:r w:rsidRPr="005F0223">
        <w:t xml:space="preserve">le </w:t>
      </w:r>
      <w:r>
        <w:t>président de l’université</w:t>
      </w:r>
      <w:r w:rsidR="00530DD5">
        <w:t xml:space="preserve"> </w:t>
      </w:r>
      <w:r w:rsidR="00EC285E">
        <w:t xml:space="preserve">ou le ministère </w:t>
      </w:r>
      <w:r w:rsidRPr="005F0223">
        <w:t>indiquant la période</w:t>
      </w:r>
      <w:r>
        <w:t xml:space="preserve"> de l’exercice</w:t>
      </w:r>
      <w:r w:rsidRPr="005F0223">
        <w:t>.</w:t>
      </w:r>
    </w:p>
    <w:p w:rsidR="00513B9D" w:rsidRPr="005F0223" w:rsidRDefault="00513B9D" w:rsidP="00161989">
      <w:pPr>
        <w:jc w:val="both"/>
      </w:pPr>
    </w:p>
    <w:p w:rsidR="00513B9D" w:rsidRPr="005F0223" w:rsidRDefault="00513B9D" w:rsidP="00F804A2">
      <w:pPr>
        <w:ind w:left="912" w:hanging="912"/>
        <w:jc w:val="both"/>
      </w:pPr>
      <w:r>
        <w:rPr>
          <w:rFonts w:eastAsia="Arial Unicode MS"/>
          <w:b/>
          <w:bCs/>
        </w:rPr>
        <w:t>RPA</w:t>
      </w:r>
      <w:r w:rsidR="00161989">
        <w:rPr>
          <w:rFonts w:eastAsia="Arial Unicode MS"/>
          <w:b/>
          <w:bCs/>
        </w:rPr>
        <w:t>16</w:t>
      </w:r>
      <w:r w:rsidR="00FA12AE">
        <w:rPr>
          <w:rFonts w:eastAsia="Arial Unicode MS"/>
          <w:b/>
          <w:bCs/>
        </w:rPr>
        <w:t xml:space="preserve"> </w:t>
      </w:r>
      <w:r w:rsidRPr="005F0223">
        <w:rPr>
          <w:rFonts w:eastAsia="Arial Unicode MS"/>
          <w:b/>
          <w:bCs/>
        </w:rPr>
        <w:t>:</w:t>
      </w:r>
      <w:r w:rsidR="00FA12AE">
        <w:rPr>
          <w:rFonts w:eastAsia="Arial Unicode MS"/>
          <w:b/>
          <w:bCs/>
        </w:rPr>
        <w:t xml:space="preserve"> </w:t>
      </w:r>
      <w:r w:rsidRPr="005F0223">
        <w:rPr>
          <w:b/>
        </w:rPr>
        <w:t>Membre d’une commission de recrutement :</w:t>
      </w:r>
    </w:p>
    <w:p w:rsidR="00EC285E" w:rsidRDefault="00513B9D" w:rsidP="00EC285E">
      <w:pPr>
        <w:numPr>
          <w:ilvl w:val="0"/>
          <w:numId w:val="12"/>
        </w:numPr>
        <w:jc w:val="both"/>
      </w:pPr>
      <w:r>
        <w:t> </w:t>
      </w:r>
      <w:r w:rsidR="00EC285E" w:rsidRPr="005F0223">
        <w:t xml:space="preserve">Une attestation délivrée par </w:t>
      </w:r>
      <w:r w:rsidR="00EC285E">
        <w:t xml:space="preserve">le chef de l’établissement ou </w:t>
      </w:r>
      <w:r w:rsidR="00EC285E" w:rsidRPr="005F0223">
        <w:t xml:space="preserve">le </w:t>
      </w:r>
      <w:r w:rsidR="00EC285E">
        <w:t>président de l’université</w:t>
      </w:r>
      <w:r w:rsidR="00530DD5">
        <w:t xml:space="preserve"> </w:t>
      </w:r>
      <w:r w:rsidR="00EC285E">
        <w:t xml:space="preserve">ou le ministère </w:t>
      </w:r>
      <w:r w:rsidR="00CD0AFD">
        <w:t>indiquant la date du concours</w:t>
      </w:r>
      <w:r w:rsidR="00EC285E" w:rsidRPr="005F0223">
        <w:t>.</w:t>
      </w:r>
    </w:p>
    <w:p w:rsidR="00161989" w:rsidRDefault="00161989" w:rsidP="00161989">
      <w:pPr>
        <w:ind w:left="502"/>
        <w:jc w:val="both"/>
      </w:pPr>
    </w:p>
    <w:p w:rsidR="00161989" w:rsidRPr="005F0223" w:rsidRDefault="00161989" w:rsidP="00161989">
      <w:pPr>
        <w:ind w:left="912" w:hanging="912"/>
        <w:jc w:val="both"/>
      </w:pPr>
      <w:r>
        <w:rPr>
          <w:rFonts w:eastAsia="Arial Unicode MS"/>
          <w:b/>
          <w:bCs/>
        </w:rPr>
        <w:t>RPA17</w:t>
      </w:r>
      <w:r w:rsidR="00FA12AE">
        <w:rPr>
          <w:rFonts w:eastAsia="Arial Unicode MS"/>
          <w:b/>
          <w:bCs/>
        </w:rPr>
        <w:t xml:space="preserve"> </w:t>
      </w:r>
      <w:r w:rsidRPr="005F0223">
        <w:rPr>
          <w:rFonts w:eastAsia="Arial Unicode MS"/>
          <w:b/>
          <w:bCs/>
        </w:rPr>
        <w:t>:</w:t>
      </w:r>
      <w:r w:rsidR="00FA12AE">
        <w:rPr>
          <w:rFonts w:eastAsia="Arial Unicode MS"/>
          <w:b/>
          <w:bCs/>
        </w:rPr>
        <w:t xml:space="preserve"> </w:t>
      </w:r>
      <w:r>
        <w:rPr>
          <w:b/>
        </w:rPr>
        <w:t xml:space="preserve">Responsable du cours de DEUST </w:t>
      </w:r>
      <w:r w:rsidRPr="005F0223">
        <w:rPr>
          <w:b/>
        </w:rPr>
        <w:t>:</w:t>
      </w:r>
    </w:p>
    <w:p w:rsidR="00161989" w:rsidRDefault="00161989" w:rsidP="00C77145">
      <w:pPr>
        <w:numPr>
          <w:ilvl w:val="0"/>
          <w:numId w:val="12"/>
        </w:numPr>
        <w:jc w:val="both"/>
      </w:pPr>
      <w:r>
        <w:t> </w:t>
      </w:r>
      <w:r w:rsidR="00C77145">
        <w:t>Vérification dans la base de données dans le décanat</w:t>
      </w:r>
      <w:r w:rsidRPr="005F0223">
        <w:t>.</w:t>
      </w:r>
    </w:p>
    <w:p w:rsidR="00161989" w:rsidRDefault="00161989" w:rsidP="00161989">
      <w:pPr>
        <w:ind w:left="502"/>
        <w:jc w:val="both"/>
      </w:pPr>
    </w:p>
    <w:p w:rsidR="00A57C69" w:rsidRPr="00A57C69" w:rsidRDefault="00161989" w:rsidP="00A57C69">
      <w:pPr>
        <w:ind w:left="912" w:hanging="912"/>
        <w:jc w:val="both"/>
        <w:rPr>
          <w:b/>
        </w:rPr>
      </w:pPr>
      <w:r>
        <w:rPr>
          <w:rFonts w:eastAsia="Arial Unicode MS"/>
          <w:b/>
          <w:bCs/>
        </w:rPr>
        <w:t>RPA18</w:t>
      </w:r>
      <w:r w:rsidR="00FA12AE">
        <w:rPr>
          <w:rFonts w:eastAsia="Arial Unicode MS"/>
          <w:b/>
          <w:bCs/>
        </w:rPr>
        <w:t xml:space="preserve"> </w:t>
      </w:r>
      <w:r w:rsidRPr="005F0223">
        <w:rPr>
          <w:rFonts w:eastAsia="Arial Unicode MS"/>
          <w:b/>
          <w:bCs/>
        </w:rPr>
        <w:t>:</w:t>
      </w:r>
      <w:r w:rsidR="00FA12AE">
        <w:rPr>
          <w:rFonts w:eastAsia="Arial Unicode MS"/>
          <w:b/>
          <w:bCs/>
        </w:rPr>
        <w:t xml:space="preserve"> </w:t>
      </w:r>
      <w:r>
        <w:rPr>
          <w:b/>
        </w:rPr>
        <w:t>Membre d’une commission de concours d’accès</w:t>
      </w:r>
      <w:r w:rsidR="007663C5">
        <w:rPr>
          <w:b/>
        </w:rPr>
        <w:t xml:space="preserve"> à une filière d’ingénieurs ou Master</w:t>
      </w:r>
      <w:r w:rsidR="00CF5064">
        <w:rPr>
          <w:b/>
        </w:rPr>
        <w:t xml:space="preserve"> à la FSTBM</w:t>
      </w:r>
      <w:r w:rsidRPr="005F0223">
        <w:rPr>
          <w:b/>
        </w:rPr>
        <w:t>:</w:t>
      </w:r>
    </w:p>
    <w:p w:rsidR="00161989" w:rsidRDefault="00161989" w:rsidP="00161989">
      <w:pPr>
        <w:numPr>
          <w:ilvl w:val="0"/>
          <w:numId w:val="12"/>
        </w:numPr>
        <w:jc w:val="both"/>
      </w:pPr>
      <w:r>
        <w:t> </w:t>
      </w:r>
      <w:r w:rsidRPr="005F0223">
        <w:t xml:space="preserve">Une attestation délivrée par </w:t>
      </w:r>
      <w:r w:rsidR="00CD0AFD">
        <w:t xml:space="preserve">le </w:t>
      </w:r>
      <w:r w:rsidR="00C77145">
        <w:t>coordonnateur</w:t>
      </w:r>
      <w:r w:rsidR="004F5B95">
        <w:t xml:space="preserve"> de la formation </w:t>
      </w:r>
      <w:r w:rsidR="00A57C69">
        <w:t>initiale.</w:t>
      </w:r>
    </w:p>
    <w:p w:rsidR="001242DA" w:rsidRDefault="001242DA" w:rsidP="001242DA">
      <w:pPr>
        <w:ind w:left="142"/>
        <w:jc w:val="both"/>
      </w:pPr>
    </w:p>
    <w:p w:rsidR="008A68F4" w:rsidRPr="005F0223" w:rsidRDefault="008A68F4" w:rsidP="008A68F4">
      <w:pPr>
        <w:ind w:left="502"/>
        <w:jc w:val="both"/>
      </w:pPr>
    </w:p>
    <w:p w:rsidR="00520644" w:rsidRPr="00EE7A2E" w:rsidRDefault="008239E7" w:rsidP="00EE7A2E">
      <w:pPr>
        <w:ind w:left="502"/>
        <w:jc w:val="center"/>
        <w:rPr>
          <w:rFonts w:eastAsia="Arial Unicode MS"/>
          <w:b/>
          <w:sz w:val="36"/>
          <w:szCs w:val="36"/>
          <w:u w:val="single"/>
        </w:rPr>
      </w:pPr>
      <w:r w:rsidRPr="00EE7A2E">
        <w:rPr>
          <w:rFonts w:eastAsia="Arial Unicode MS"/>
          <w:b/>
          <w:sz w:val="36"/>
          <w:szCs w:val="36"/>
          <w:u w:val="single"/>
        </w:rPr>
        <w:t xml:space="preserve">B. </w:t>
      </w:r>
      <w:r w:rsidR="00520644" w:rsidRPr="00EE7A2E">
        <w:rPr>
          <w:rFonts w:eastAsia="Arial Unicode MS"/>
          <w:b/>
          <w:sz w:val="36"/>
          <w:szCs w:val="36"/>
          <w:u w:val="single"/>
        </w:rPr>
        <w:t>Activités de Recherche</w:t>
      </w:r>
    </w:p>
    <w:p w:rsidR="00EE7A2E" w:rsidRDefault="00EE7A2E" w:rsidP="00E804CB">
      <w:pPr>
        <w:jc w:val="both"/>
        <w:rPr>
          <w:rFonts w:eastAsia="Arial Unicode MS"/>
          <w:b/>
          <w:bCs/>
        </w:rPr>
      </w:pPr>
    </w:p>
    <w:p w:rsidR="00EE7A2E" w:rsidRDefault="00EE7A2E" w:rsidP="00E804CB">
      <w:pPr>
        <w:jc w:val="both"/>
        <w:rPr>
          <w:rFonts w:eastAsia="Arial Unicode MS"/>
          <w:b/>
          <w:bCs/>
        </w:rPr>
      </w:pPr>
    </w:p>
    <w:p w:rsidR="00F12BEC" w:rsidRDefault="002F21A1" w:rsidP="00D97499">
      <w:pPr>
        <w:jc w:val="both"/>
        <w:rPr>
          <w:b/>
        </w:rPr>
      </w:pPr>
      <w:r w:rsidRPr="005F0223">
        <w:rPr>
          <w:rFonts w:eastAsia="Arial Unicode MS"/>
          <w:b/>
          <w:bCs/>
        </w:rPr>
        <w:t>PS1</w:t>
      </w:r>
      <w:r w:rsidR="002B5C10">
        <w:rPr>
          <w:rFonts w:eastAsia="Arial Unicode MS"/>
          <w:b/>
          <w:bCs/>
        </w:rPr>
        <w:t xml:space="preserve"> </w:t>
      </w:r>
      <w:r w:rsidRPr="005F0223">
        <w:rPr>
          <w:rFonts w:eastAsia="Arial Unicode MS"/>
          <w:b/>
          <w:bCs/>
        </w:rPr>
        <w:t>:</w:t>
      </w:r>
      <w:r w:rsidR="002B5C10">
        <w:rPr>
          <w:rFonts w:eastAsia="Arial Unicode MS"/>
          <w:b/>
          <w:bCs/>
        </w:rPr>
        <w:t xml:space="preserve"> </w:t>
      </w:r>
      <w:r w:rsidR="00520644" w:rsidRPr="005F0223">
        <w:rPr>
          <w:rFonts w:eastAsia="Arial Unicode MS"/>
          <w:b/>
        </w:rPr>
        <w:t xml:space="preserve">Publications dans </w:t>
      </w:r>
      <w:r w:rsidR="00D97499" w:rsidRPr="00C76676">
        <w:rPr>
          <w:b/>
        </w:rPr>
        <w:t>des revues indexées</w:t>
      </w:r>
      <w:r w:rsidR="00F12BEC">
        <w:rPr>
          <w:b/>
        </w:rPr>
        <w:t> :</w:t>
      </w:r>
    </w:p>
    <w:p w:rsidR="00FA12AE" w:rsidRDefault="00F12BEC" w:rsidP="00795FCD">
      <w:pPr>
        <w:jc w:val="both"/>
        <w:rPr>
          <w:b/>
        </w:rPr>
      </w:pPr>
      <w:r>
        <w:rPr>
          <w:b/>
        </w:rPr>
        <w:t>A</w:t>
      </w:r>
      <w:r w:rsidR="004563BD">
        <w:rPr>
          <w:b/>
        </w:rPr>
        <w:t xml:space="preserve"> partir de 2019</w:t>
      </w:r>
      <w:r>
        <w:rPr>
          <w:b/>
        </w:rPr>
        <w:t>,</w:t>
      </w:r>
      <w:r w:rsidR="004563BD">
        <w:rPr>
          <w:b/>
        </w:rPr>
        <w:t xml:space="preserve"> ne seront considérés que les articles </w:t>
      </w:r>
      <w:r>
        <w:rPr>
          <w:b/>
        </w:rPr>
        <w:t>publiés</w:t>
      </w:r>
      <w:r w:rsidR="002B5C10">
        <w:rPr>
          <w:b/>
        </w:rPr>
        <w:t xml:space="preserve"> </w:t>
      </w:r>
      <w:r w:rsidR="00D97499" w:rsidRPr="00C76676">
        <w:rPr>
          <w:b/>
        </w:rPr>
        <w:t xml:space="preserve">dans </w:t>
      </w:r>
      <w:r>
        <w:rPr>
          <w:b/>
        </w:rPr>
        <w:t xml:space="preserve">des revues indexées dans </w:t>
      </w:r>
      <w:r w:rsidR="00795FCD">
        <w:rPr>
          <w:b/>
        </w:rPr>
        <w:t>les</w:t>
      </w:r>
      <w:r>
        <w:rPr>
          <w:b/>
        </w:rPr>
        <w:t xml:space="preserve"> </w:t>
      </w:r>
      <w:r w:rsidR="00D97499" w:rsidRPr="00C76676">
        <w:rPr>
          <w:b/>
        </w:rPr>
        <w:t xml:space="preserve">bases </w:t>
      </w:r>
      <w:r>
        <w:rPr>
          <w:b/>
        </w:rPr>
        <w:t xml:space="preserve">de </w:t>
      </w:r>
      <w:r w:rsidR="00220264">
        <w:rPr>
          <w:b/>
        </w:rPr>
        <w:t xml:space="preserve">données suivantes : SCOPUS </w:t>
      </w:r>
      <w:r w:rsidR="00795FCD">
        <w:rPr>
          <w:b/>
        </w:rPr>
        <w:t>,</w:t>
      </w:r>
      <w:r w:rsidR="00D97499" w:rsidRPr="00C76676">
        <w:rPr>
          <w:b/>
        </w:rPr>
        <w:t xml:space="preserve"> ISI (Thomson Reuters)</w:t>
      </w:r>
      <w:r w:rsidR="00795FCD">
        <w:rPr>
          <w:b/>
        </w:rPr>
        <w:t xml:space="preserve"> ou autres</w:t>
      </w:r>
      <w:r w:rsidR="004563BD">
        <w:rPr>
          <w:b/>
        </w:rPr>
        <w:t xml:space="preserve">. </w:t>
      </w:r>
    </w:p>
    <w:p w:rsidR="002B5C10" w:rsidRPr="00530DD5" w:rsidRDefault="00FA12AE" w:rsidP="002B5C10">
      <w:pPr>
        <w:jc w:val="both"/>
        <w:rPr>
          <w:b/>
        </w:rPr>
      </w:pPr>
      <w:r w:rsidRPr="00530DD5">
        <w:rPr>
          <w:b/>
        </w:rPr>
        <w:t>Et à partir de 2022, les articles s</w:t>
      </w:r>
      <w:r w:rsidR="00530DD5" w:rsidRPr="00530DD5">
        <w:rPr>
          <w:b/>
        </w:rPr>
        <w:t>eront évalués à la base de leur rang</w:t>
      </w:r>
      <w:r w:rsidRPr="00530DD5">
        <w:rPr>
          <w:b/>
        </w:rPr>
        <w:t xml:space="preserve"> dans « Scimago Jou</w:t>
      </w:r>
      <w:r w:rsidR="00E72800" w:rsidRPr="00530DD5">
        <w:rPr>
          <w:b/>
        </w:rPr>
        <w:t>rnal Rank »</w:t>
      </w:r>
      <w:r w:rsidR="00795FCD">
        <w:rPr>
          <w:b/>
        </w:rPr>
        <w:t xml:space="preserve"> ou équivalent</w:t>
      </w:r>
      <w:r w:rsidR="00E72800" w:rsidRPr="00530DD5">
        <w:rPr>
          <w:b/>
        </w:rPr>
        <w:t xml:space="preserve"> et selon le barème :</w:t>
      </w:r>
      <w:r w:rsidRPr="00530DD5">
        <w:rPr>
          <w:b/>
        </w:rPr>
        <w:t xml:space="preserve"> Q1 : 2U</w:t>
      </w:r>
      <w:r w:rsidR="002B5C10" w:rsidRPr="00530DD5">
        <w:rPr>
          <w:b/>
        </w:rPr>
        <w:t> ; Q2 : 1,5U ; Q3 : 1U ;</w:t>
      </w:r>
      <w:r w:rsidR="00E72800" w:rsidRPr="00530DD5">
        <w:rPr>
          <w:b/>
        </w:rPr>
        <w:t xml:space="preserve"> Q4 : 0,</w:t>
      </w:r>
      <w:r w:rsidR="002B5C10" w:rsidRPr="00530DD5">
        <w:rPr>
          <w:b/>
        </w:rPr>
        <w:t>5U</w:t>
      </w:r>
      <w:r w:rsidR="00795FCD">
        <w:rPr>
          <w:b/>
        </w:rPr>
        <w:t>, hors classement 0,25 U</w:t>
      </w:r>
      <w:bookmarkStart w:id="0" w:name="_GoBack"/>
      <w:bookmarkEnd w:id="0"/>
      <w:r w:rsidR="002B5C10" w:rsidRPr="00530DD5">
        <w:rPr>
          <w:b/>
        </w:rPr>
        <w:t xml:space="preserve">. </w:t>
      </w:r>
      <w:r w:rsidRPr="00530DD5">
        <w:rPr>
          <w:b/>
        </w:rPr>
        <w:t xml:space="preserve"> </w:t>
      </w:r>
    </w:p>
    <w:p w:rsidR="00520644" w:rsidRPr="00F12BEC" w:rsidRDefault="00D97499" w:rsidP="002B5C10">
      <w:pPr>
        <w:jc w:val="both"/>
        <w:rPr>
          <w:rFonts w:eastAsia="Arial Unicode MS"/>
        </w:rPr>
      </w:pPr>
      <w:r>
        <w:t xml:space="preserve">Fournir la </w:t>
      </w:r>
      <w:r>
        <w:rPr>
          <w:rFonts w:eastAsia="Arial Unicode MS"/>
        </w:rPr>
        <w:t>p</w:t>
      </w:r>
      <w:r w:rsidR="00520644" w:rsidRPr="005F0223">
        <w:rPr>
          <w:rFonts w:eastAsia="Arial Unicode MS"/>
        </w:rPr>
        <w:t>remière page de la publication ou la lettre d’acceptation</w:t>
      </w:r>
      <w:r w:rsidR="000C4DD4">
        <w:rPr>
          <w:rFonts w:eastAsia="Arial Unicode MS"/>
        </w:rPr>
        <w:t xml:space="preserve"> dans le cas échéant</w:t>
      </w:r>
      <w:r w:rsidR="00520644" w:rsidRPr="005F0223">
        <w:rPr>
          <w:rFonts w:eastAsia="Arial Unicode MS"/>
        </w:rPr>
        <w:t>.</w:t>
      </w:r>
    </w:p>
    <w:p w:rsidR="00EE5EB4" w:rsidRPr="005F0223" w:rsidRDefault="00EE5EB4" w:rsidP="00EE5EB4">
      <w:pPr>
        <w:ind w:left="502"/>
        <w:jc w:val="both"/>
        <w:rPr>
          <w:rFonts w:eastAsia="Arial Unicode MS"/>
        </w:rPr>
      </w:pPr>
    </w:p>
    <w:p w:rsidR="00520644" w:rsidRPr="005F0223" w:rsidRDefault="009C05A7" w:rsidP="002F21A1">
      <w:pPr>
        <w:jc w:val="both"/>
        <w:rPr>
          <w:rFonts w:eastAsia="Arial Unicode MS"/>
          <w:b/>
        </w:rPr>
      </w:pPr>
      <w:r>
        <w:rPr>
          <w:rFonts w:eastAsia="Arial Unicode MS"/>
          <w:b/>
          <w:bCs/>
        </w:rPr>
        <w:t>PS2</w:t>
      </w:r>
      <w:r w:rsidR="002B5C10">
        <w:rPr>
          <w:rFonts w:eastAsia="Arial Unicode MS"/>
          <w:b/>
          <w:bCs/>
        </w:rPr>
        <w:t xml:space="preserve"> </w:t>
      </w:r>
      <w:r w:rsidR="002F21A1" w:rsidRPr="005F0223">
        <w:rPr>
          <w:rFonts w:eastAsia="Arial Unicode MS"/>
          <w:b/>
          <w:bCs/>
        </w:rPr>
        <w:t>:</w:t>
      </w:r>
      <w:r w:rsidR="002B5C10">
        <w:rPr>
          <w:rFonts w:eastAsia="Arial Unicode MS"/>
          <w:b/>
          <w:bCs/>
        </w:rPr>
        <w:t xml:space="preserve"> </w:t>
      </w:r>
      <w:r w:rsidR="004C7BEC" w:rsidRPr="004C7BEC">
        <w:rPr>
          <w:rFonts w:eastAsia="Arial Unicode MS"/>
          <w:b/>
        </w:rPr>
        <w:t>Chapitre dans o</w:t>
      </w:r>
      <w:r w:rsidR="00520644" w:rsidRPr="005F0223">
        <w:rPr>
          <w:rFonts w:eastAsia="Arial Unicode MS"/>
          <w:b/>
        </w:rPr>
        <w:t>uvrages de recherche :</w:t>
      </w:r>
    </w:p>
    <w:p w:rsidR="00AB6EEF" w:rsidRPr="005F0223" w:rsidRDefault="00AB6EEF" w:rsidP="00AB6EEF">
      <w:pPr>
        <w:numPr>
          <w:ilvl w:val="0"/>
          <w:numId w:val="8"/>
        </w:numPr>
        <w:tabs>
          <w:tab w:val="right" w:pos="912"/>
        </w:tabs>
        <w:jc w:val="both"/>
        <w:rPr>
          <w:rFonts w:eastAsia="Arial Unicode MS"/>
        </w:rPr>
      </w:pPr>
      <w:r w:rsidRPr="005F0223">
        <w:rPr>
          <w:rFonts w:eastAsia="Arial Unicode MS"/>
        </w:rPr>
        <w:t xml:space="preserve">un exemplaire de chaque ouvrage </w:t>
      </w:r>
      <w:r w:rsidR="00030C23">
        <w:rPr>
          <w:rFonts w:eastAsia="Arial Unicode MS"/>
        </w:rPr>
        <w:t xml:space="preserve">concernant la période d’évaluation </w:t>
      </w:r>
      <w:r w:rsidR="000C4DD4">
        <w:rPr>
          <w:rFonts w:eastAsia="Arial Unicode MS"/>
        </w:rPr>
        <w:t xml:space="preserve">doit être déposé avec le dossier et </w:t>
      </w:r>
      <w:r w:rsidRPr="005F0223">
        <w:rPr>
          <w:rFonts w:eastAsia="Arial Unicode MS"/>
        </w:rPr>
        <w:t xml:space="preserve">qui sera restitué </w:t>
      </w:r>
      <w:r w:rsidR="009C05A7">
        <w:rPr>
          <w:rFonts w:eastAsia="Arial Unicode MS"/>
        </w:rPr>
        <w:t xml:space="preserve">ou remboursé </w:t>
      </w:r>
      <w:r w:rsidR="00276492">
        <w:rPr>
          <w:rFonts w:eastAsia="Arial Unicode MS"/>
        </w:rPr>
        <w:t xml:space="preserve">par l’établissement  </w:t>
      </w:r>
      <w:r w:rsidRPr="005F0223">
        <w:rPr>
          <w:rFonts w:eastAsia="Arial Unicode MS"/>
        </w:rPr>
        <w:t>après le concours.</w:t>
      </w:r>
    </w:p>
    <w:p w:rsidR="00EA692C" w:rsidRPr="005F0223" w:rsidRDefault="00EA692C" w:rsidP="00EA692C">
      <w:pPr>
        <w:jc w:val="both"/>
        <w:rPr>
          <w:rFonts w:eastAsia="Arial Unicode MS"/>
        </w:rPr>
      </w:pPr>
    </w:p>
    <w:p w:rsidR="00520644" w:rsidRPr="005F0223" w:rsidRDefault="000363A6" w:rsidP="00EA692C">
      <w:pPr>
        <w:jc w:val="both"/>
        <w:rPr>
          <w:rFonts w:eastAsia="Arial Unicode MS"/>
        </w:rPr>
      </w:pPr>
      <w:r>
        <w:rPr>
          <w:rFonts w:eastAsia="Arial Unicode MS"/>
          <w:b/>
          <w:bCs/>
        </w:rPr>
        <w:t>PS3</w:t>
      </w:r>
      <w:r w:rsidR="002B5C10">
        <w:rPr>
          <w:rFonts w:eastAsia="Arial Unicode MS"/>
          <w:b/>
          <w:bCs/>
        </w:rPr>
        <w:t xml:space="preserve"> </w:t>
      </w:r>
      <w:r w:rsidR="002F21A1" w:rsidRPr="005F0223">
        <w:rPr>
          <w:rFonts w:eastAsia="Arial Unicode MS"/>
          <w:b/>
          <w:bCs/>
        </w:rPr>
        <w:t>:</w:t>
      </w:r>
      <w:r w:rsidR="002B5C10">
        <w:rPr>
          <w:rFonts w:eastAsia="Arial Unicode MS"/>
          <w:b/>
          <w:bCs/>
        </w:rPr>
        <w:t xml:space="preserve"> </w:t>
      </w:r>
      <w:r w:rsidR="00520644" w:rsidRPr="005F0223">
        <w:rPr>
          <w:rFonts w:eastAsia="Arial Unicode MS"/>
          <w:b/>
        </w:rPr>
        <w:t>Communications aux manifestations scientifiques:</w:t>
      </w:r>
    </w:p>
    <w:p w:rsidR="00520644" w:rsidRPr="005F0223" w:rsidRDefault="00520644" w:rsidP="00030C23">
      <w:pPr>
        <w:numPr>
          <w:ilvl w:val="0"/>
          <w:numId w:val="12"/>
        </w:numPr>
        <w:jc w:val="both"/>
        <w:rPr>
          <w:rFonts w:eastAsia="Arial Unicode MS"/>
        </w:rPr>
      </w:pPr>
      <w:r w:rsidRPr="005F0223">
        <w:rPr>
          <w:rFonts w:eastAsia="Arial Unicode MS"/>
        </w:rPr>
        <w:t xml:space="preserve">Une lettre </w:t>
      </w:r>
      <w:r w:rsidR="00AB6EEF" w:rsidRPr="005F0223">
        <w:rPr>
          <w:rFonts w:eastAsia="Arial Unicode MS"/>
        </w:rPr>
        <w:t>de participation</w:t>
      </w:r>
      <w:r w:rsidR="000363A6">
        <w:rPr>
          <w:rFonts w:eastAsia="Arial Unicode MS"/>
        </w:rPr>
        <w:t>,</w:t>
      </w:r>
      <w:r w:rsidR="002B5C10">
        <w:rPr>
          <w:rFonts w:eastAsia="Arial Unicode MS"/>
        </w:rPr>
        <w:t xml:space="preserve"> </w:t>
      </w:r>
      <w:r w:rsidR="001F4A0C">
        <w:rPr>
          <w:rFonts w:eastAsia="Arial Unicode MS"/>
        </w:rPr>
        <w:t>une copie</w:t>
      </w:r>
      <w:r w:rsidR="003950C5">
        <w:rPr>
          <w:rFonts w:eastAsia="Arial Unicode MS"/>
        </w:rPr>
        <w:t xml:space="preserve"> de toutes les pages de la communication dans le </w:t>
      </w:r>
      <w:r w:rsidR="001F4A0C">
        <w:rPr>
          <w:rFonts w:eastAsia="Arial Unicode MS"/>
        </w:rPr>
        <w:t>proceeding</w:t>
      </w:r>
      <w:r w:rsidR="002B5C10">
        <w:rPr>
          <w:rFonts w:eastAsia="Arial Unicode MS"/>
        </w:rPr>
        <w:t xml:space="preserve"> </w:t>
      </w:r>
      <w:r w:rsidR="000363A6">
        <w:rPr>
          <w:rFonts w:eastAsia="Arial Unicode MS"/>
        </w:rPr>
        <w:t>et une copie de la page de garde du proceeding ou une</w:t>
      </w:r>
      <w:r w:rsidR="002B5C10">
        <w:rPr>
          <w:rFonts w:eastAsia="Arial Unicode MS"/>
        </w:rPr>
        <w:t xml:space="preserve"> </w:t>
      </w:r>
      <w:r w:rsidR="000363A6">
        <w:rPr>
          <w:rFonts w:eastAsia="Arial Unicode MS"/>
        </w:rPr>
        <w:t>copie de</w:t>
      </w:r>
      <w:r w:rsidR="001F4A0C">
        <w:rPr>
          <w:rFonts w:eastAsia="Arial Unicode MS"/>
        </w:rPr>
        <w:t xml:space="preserve"> l’abstract </w:t>
      </w:r>
      <w:r w:rsidRPr="005F0223">
        <w:rPr>
          <w:rFonts w:eastAsia="Arial Unicode MS"/>
        </w:rPr>
        <w:t xml:space="preserve"> de la communication.</w:t>
      </w:r>
    </w:p>
    <w:p w:rsidR="002F21A1" w:rsidRPr="005F0223" w:rsidRDefault="002F21A1">
      <w:pPr>
        <w:jc w:val="both"/>
        <w:rPr>
          <w:rFonts w:eastAsia="Arial Unicode MS"/>
        </w:rPr>
      </w:pPr>
    </w:p>
    <w:p w:rsidR="00520644" w:rsidRPr="005F0223" w:rsidRDefault="002F21A1" w:rsidP="00CB1B29">
      <w:pPr>
        <w:jc w:val="both"/>
        <w:rPr>
          <w:rFonts w:eastAsia="Arial Unicode MS"/>
          <w:b/>
        </w:rPr>
      </w:pPr>
      <w:r w:rsidRPr="005F0223">
        <w:rPr>
          <w:rFonts w:eastAsia="Arial Unicode MS"/>
          <w:b/>
          <w:bCs/>
        </w:rPr>
        <w:t>ES1</w:t>
      </w:r>
      <w:r w:rsidR="002B5C10">
        <w:rPr>
          <w:rFonts w:eastAsia="Arial Unicode MS"/>
          <w:b/>
          <w:bCs/>
        </w:rPr>
        <w:t xml:space="preserve"> </w:t>
      </w:r>
      <w:r w:rsidRPr="005F0223">
        <w:rPr>
          <w:rFonts w:eastAsia="Arial Unicode MS"/>
          <w:b/>
          <w:bCs/>
        </w:rPr>
        <w:t>:</w:t>
      </w:r>
      <w:r w:rsidR="002B5C10">
        <w:rPr>
          <w:rFonts w:eastAsia="Arial Unicode MS"/>
          <w:b/>
          <w:bCs/>
        </w:rPr>
        <w:t xml:space="preserve"> </w:t>
      </w:r>
      <w:r w:rsidR="00520644" w:rsidRPr="005F0223">
        <w:rPr>
          <w:rFonts w:eastAsia="Arial Unicode MS"/>
          <w:b/>
        </w:rPr>
        <w:t>Encadr</w:t>
      </w:r>
      <w:r w:rsidR="00CB1B29">
        <w:rPr>
          <w:rFonts w:eastAsia="Arial Unicode MS"/>
          <w:b/>
        </w:rPr>
        <w:t>eme</w:t>
      </w:r>
      <w:r w:rsidR="00520644" w:rsidRPr="005F0223">
        <w:rPr>
          <w:rFonts w:eastAsia="Arial Unicode MS"/>
          <w:b/>
        </w:rPr>
        <w:t>nt scientifique de thèse :</w:t>
      </w:r>
    </w:p>
    <w:p w:rsidR="00520644" w:rsidRPr="005F0223" w:rsidRDefault="00520644" w:rsidP="00FA7DEA">
      <w:pPr>
        <w:numPr>
          <w:ilvl w:val="0"/>
          <w:numId w:val="12"/>
        </w:numPr>
        <w:jc w:val="both"/>
        <w:rPr>
          <w:rFonts w:eastAsia="Arial Unicode MS"/>
        </w:rPr>
      </w:pPr>
      <w:r w:rsidRPr="005F0223">
        <w:rPr>
          <w:rFonts w:eastAsia="Arial Unicode MS"/>
        </w:rPr>
        <w:t>Fournir une copie de la page</w:t>
      </w:r>
      <w:r w:rsidR="003A281A">
        <w:rPr>
          <w:rFonts w:eastAsia="Arial Unicode MS"/>
        </w:rPr>
        <w:t xml:space="preserve"> de garde</w:t>
      </w:r>
      <w:r w:rsidR="00FA7DEA" w:rsidRPr="005F0223">
        <w:rPr>
          <w:rFonts w:eastAsia="Arial Unicode MS"/>
        </w:rPr>
        <w:t xml:space="preserve">de </w:t>
      </w:r>
      <w:r w:rsidRPr="005F0223">
        <w:rPr>
          <w:rFonts w:eastAsia="Arial Unicode MS"/>
        </w:rPr>
        <w:t>la thèse soutenue</w:t>
      </w:r>
      <w:r w:rsidR="00D61D20">
        <w:rPr>
          <w:rFonts w:eastAsia="Arial Unicode MS"/>
        </w:rPr>
        <w:t xml:space="preserve"> avec numéro d’ordre</w:t>
      </w:r>
      <w:r w:rsidR="009669B3">
        <w:rPr>
          <w:rFonts w:eastAsia="Arial Unicode MS"/>
        </w:rPr>
        <w:t>. Si le sujet est fruit d’une collaboration pluridisciplinaire un justificatif doit être fourni.</w:t>
      </w:r>
    </w:p>
    <w:p w:rsidR="003B08B6" w:rsidRDefault="003B08B6" w:rsidP="00CB1B29">
      <w:pPr>
        <w:jc w:val="both"/>
        <w:rPr>
          <w:rFonts w:eastAsia="Arial Unicode MS"/>
          <w:b/>
          <w:bCs/>
        </w:rPr>
      </w:pPr>
    </w:p>
    <w:p w:rsidR="00520644" w:rsidRPr="005F0223" w:rsidRDefault="002F21A1" w:rsidP="00CB1B29">
      <w:pPr>
        <w:jc w:val="both"/>
        <w:rPr>
          <w:rFonts w:eastAsia="Arial Unicode MS"/>
          <w:b/>
        </w:rPr>
      </w:pPr>
      <w:r w:rsidRPr="005F0223">
        <w:rPr>
          <w:rFonts w:eastAsia="Arial Unicode MS"/>
          <w:b/>
          <w:bCs/>
        </w:rPr>
        <w:t>ES2</w:t>
      </w:r>
      <w:r w:rsidR="002B5C10">
        <w:rPr>
          <w:rFonts w:eastAsia="Arial Unicode MS"/>
          <w:b/>
          <w:bCs/>
        </w:rPr>
        <w:t xml:space="preserve"> </w:t>
      </w:r>
      <w:r w:rsidRPr="005F0223">
        <w:rPr>
          <w:rFonts w:eastAsia="Arial Unicode MS"/>
          <w:b/>
          <w:bCs/>
        </w:rPr>
        <w:t>:</w:t>
      </w:r>
      <w:r w:rsidR="002B5C10">
        <w:rPr>
          <w:rFonts w:eastAsia="Arial Unicode MS"/>
          <w:b/>
          <w:bCs/>
        </w:rPr>
        <w:t xml:space="preserve"> </w:t>
      </w:r>
      <w:r w:rsidR="00520644" w:rsidRPr="005F0223">
        <w:rPr>
          <w:rFonts w:eastAsia="Arial Unicode MS"/>
          <w:b/>
        </w:rPr>
        <w:t>Co-encadr</w:t>
      </w:r>
      <w:r w:rsidR="00CB1B29">
        <w:rPr>
          <w:rFonts w:eastAsia="Arial Unicode MS"/>
          <w:b/>
        </w:rPr>
        <w:t>eme</w:t>
      </w:r>
      <w:r w:rsidR="00520644" w:rsidRPr="005F0223">
        <w:rPr>
          <w:rFonts w:eastAsia="Arial Unicode MS"/>
          <w:b/>
        </w:rPr>
        <w:t>nt scientifique d’une thèse :</w:t>
      </w:r>
    </w:p>
    <w:p w:rsidR="00520644" w:rsidRPr="005F0223" w:rsidRDefault="00FA7DEA" w:rsidP="00FA7DEA">
      <w:pPr>
        <w:numPr>
          <w:ilvl w:val="0"/>
          <w:numId w:val="12"/>
        </w:numPr>
        <w:jc w:val="both"/>
        <w:rPr>
          <w:rFonts w:eastAsia="Arial Unicode MS"/>
        </w:rPr>
      </w:pPr>
      <w:r w:rsidRPr="005F0223">
        <w:rPr>
          <w:rFonts w:eastAsia="Arial Unicode MS"/>
        </w:rPr>
        <w:lastRenderedPageBreak/>
        <w:t xml:space="preserve">Fournir une copie </w:t>
      </w:r>
      <w:r w:rsidR="003A281A" w:rsidRPr="005F0223">
        <w:rPr>
          <w:rFonts w:eastAsia="Arial Unicode MS"/>
        </w:rPr>
        <w:t>de la page</w:t>
      </w:r>
      <w:r w:rsidR="003A281A">
        <w:rPr>
          <w:rFonts w:eastAsia="Arial Unicode MS"/>
        </w:rPr>
        <w:t xml:space="preserve"> de garde</w:t>
      </w:r>
      <w:r w:rsidRPr="005F0223">
        <w:rPr>
          <w:rFonts w:eastAsia="Arial Unicode MS"/>
        </w:rPr>
        <w:t xml:space="preserve"> de la thèse soutenue</w:t>
      </w:r>
      <w:r w:rsidR="00063EF4" w:rsidRPr="005F0223">
        <w:rPr>
          <w:rFonts w:eastAsia="Arial Unicode MS"/>
        </w:rPr>
        <w:t xml:space="preserve"> et u</w:t>
      </w:r>
      <w:r w:rsidR="0066486B">
        <w:rPr>
          <w:rFonts w:eastAsia="Arial Unicode MS"/>
        </w:rPr>
        <w:t>ne attestation administrative du co-</w:t>
      </w:r>
      <w:r w:rsidR="00063EF4" w:rsidRPr="005F0223">
        <w:rPr>
          <w:rFonts w:eastAsia="Arial Unicode MS"/>
        </w:rPr>
        <w:t>encadrement</w:t>
      </w:r>
      <w:r w:rsidRPr="005F0223">
        <w:rPr>
          <w:rFonts w:eastAsia="Arial Unicode MS"/>
        </w:rPr>
        <w:t>.</w:t>
      </w:r>
    </w:p>
    <w:p w:rsidR="00063EF4" w:rsidRPr="005F0223" w:rsidRDefault="00063EF4" w:rsidP="00063EF4">
      <w:pPr>
        <w:ind w:left="502"/>
        <w:jc w:val="both"/>
        <w:rPr>
          <w:rFonts w:eastAsia="Arial Unicode MS"/>
        </w:rPr>
      </w:pPr>
    </w:p>
    <w:p w:rsidR="00520644" w:rsidRPr="005F0223" w:rsidRDefault="002F21A1" w:rsidP="002F21A1">
      <w:pPr>
        <w:jc w:val="both"/>
        <w:rPr>
          <w:rFonts w:eastAsia="Arial Unicode MS"/>
        </w:rPr>
      </w:pPr>
      <w:r w:rsidRPr="005F0223">
        <w:rPr>
          <w:rFonts w:eastAsia="Arial Unicode MS"/>
          <w:b/>
          <w:bCs/>
        </w:rPr>
        <w:t>ES3</w:t>
      </w:r>
      <w:r w:rsidR="002B5C10">
        <w:rPr>
          <w:rFonts w:eastAsia="Arial Unicode MS"/>
          <w:b/>
          <w:bCs/>
        </w:rPr>
        <w:t xml:space="preserve"> </w:t>
      </w:r>
      <w:r w:rsidRPr="005F0223">
        <w:rPr>
          <w:rFonts w:eastAsia="Arial Unicode MS"/>
          <w:b/>
          <w:bCs/>
        </w:rPr>
        <w:t>:</w:t>
      </w:r>
      <w:r w:rsidR="002B5C10">
        <w:rPr>
          <w:rFonts w:eastAsia="Arial Unicode MS"/>
          <w:b/>
          <w:bCs/>
        </w:rPr>
        <w:t xml:space="preserve"> </w:t>
      </w:r>
      <w:r w:rsidR="00474D5C">
        <w:rPr>
          <w:rFonts w:eastAsia="Arial Unicode MS"/>
          <w:b/>
        </w:rPr>
        <w:t xml:space="preserve">Encadrement </w:t>
      </w:r>
      <w:r w:rsidR="00520644" w:rsidRPr="005F0223">
        <w:rPr>
          <w:rFonts w:eastAsia="Arial Unicode MS"/>
          <w:b/>
        </w:rPr>
        <w:t xml:space="preserve">d’un </w:t>
      </w:r>
      <w:r w:rsidR="003A281A">
        <w:rPr>
          <w:rFonts w:eastAsia="Arial Unicode MS"/>
          <w:b/>
        </w:rPr>
        <w:t xml:space="preserve">projet </w:t>
      </w:r>
      <w:r w:rsidR="00520644" w:rsidRPr="005F0223">
        <w:rPr>
          <w:rFonts w:eastAsia="Arial Unicode MS"/>
          <w:b/>
        </w:rPr>
        <w:t>de recherche</w:t>
      </w:r>
      <w:r w:rsidR="000C4DD4">
        <w:rPr>
          <w:rFonts w:eastAsia="Arial Unicode MS"/>
          <w:b/>
        </w:rPr>
        <w:t xml:space="preserve"> de fin d’études</w:t>
      </w:r>
      <w:r w:rsidR="00520644" w:rsidRPr="005F0223">
        <w:rPr>
          <w:rFonts w:eastAsia="Arial Unicode MS"/>
          <w:b/>
        </w:rPr>
        <w:t> :</w:t>
      </w:r>
    </w:p>
    <w:p w:rsidR="0005046D" w:rsidRDefault="003A281A" w:rsidP="00FA7DEA">
      <w:pPr>
        <w:numPr>
          <w:ilvl w:val="0"/>
          <w:numId w:val="12"/>
        </w:numPr>
        <w:jc w:val="both"/>
        <w:rPr>
          <w:rFonts w:eastAsia="Arial Unicode MS"/>
        </w:rPr>
      </w:pPr>
      <w:r>
        <w:rPr>
          <w:rFonts w:eastAsia="Arial Unicode MS"/>
        </w:rPr>
        <w:t>Fournir la première page de projet</w:t>
      </w:r>
      <w:r w:rsidR="000A4779" w:rsidRPr="005F0223">
        <w:rPr>
          <w:rFonts w:eastAsia="Arial Unicode MS"/>
        </w:rPr>
        <w:t xml:space="preserve"> et une attestation d’encadrement visée par le coordon</w:t>
      </w:r>
      <w:r w:rsidR="00070C42">
        <w:rPr>
          <w:rFonts w:eastAsia="Arial Unicode MS"/>
        </w:rPr>
        <w:t>n</w:t>
      </w:r>
      <w:r w:rsidR="000A4779" w:rsidRPr="005F0223">
        <w:rPr>
          <w:rFonts w:eastAsia="Arial Unicode MS"/>
        </w:rPr>
        <w:t xml:space="preserve">ateur de la filière </w:t>
      </w:r>
      <w:r w:rsidR="003D5AB7">
        <w:rPr>
          <w:rFonts w:eastAsia="Arial Unicode MS"/>
        </w:rPr>
        <w:t>indiquant la date.</w:t>
      </w:r>
    </w:p>
    <w:p w:rsidR="000A4779" w:rsidRPr="005F0223" w:rsidRDefault="000A4779" w:rsidP="00282EED">
      <w:pPr>
        <w:jc w:val="both"/>
        <w:rPr>
          <w:rFonts w:eastAsia="Arial Unicode MS"/>
        </w:rPr>
      </w:pPr>
    </w:p>
    <w:p w:rsidR="00520644" w:rsidRPr="005F0223" w:rsidRDefault="002F21A1" w:rsidP="002F21A1">
      <w:pPr>
        <w:jc w:val="both"/>
        <w:rPr>
          <w:rFonts w:eastAsia="Arial Unicode MS"/>
          <w:b/>
        </w:rPr>
      </w:pPr>
      <w:r w:rsidRPr="005F0223">
        <w:rPr>
          <w:rFonts w:eastAsia="Arial Unicode MS"/>
          <w:b/>
          <w:bCs/>
        </w:rPr>
        <w:t>ES4</w:t>
      </w:r>
      <w:r w:rsidR="002B5C10">
        <w:rPr>
          <w:rFonts w:eastAsia="Arial Unicode MS"/>
          <w:b/>
          <w:bCs/>
        </w:rPr>
        <w:t xml:space="preserve"> </w:t>
      </w:r>
      <w:r w:rsidRPr="005F0223">
        <w:rPr>
          <w:rFonts w:eastAsia="Arial Unicode MS"/>
          <w:b/>
          <w:bCs/>
        </w:rPr>
        <w:t>:</w:t>
      </w:r>
      <w:r w:rsidR="002B5C10">
        <w:rPr>
          <w:rFonts w:eastAsia="Arial Unicode MS"/>
          <w:b/>
          <w:bCs/>
        </w:rPr>
        <w:t xml:space="preserve"> </w:t>
      </w:r>
      <w:r w:rsidR="00520644" w:rsidRPr="005F0223">
        <w:rPr>
          <w:rFonts w:eastAsia="Arial Unicode MS"/>
          <w:b/>
        </w:rPr>
        <w:t>Rapporteur d’une thèse :</w:t>
      </w:r>
    </w:p>
    <w:p w:rsidR="00520644" w:rsidRPr="005F0223" w:rsidRDefault="00520644" w:rsidP="00030C23">
      <w:pPr>
        <w:numPr>
          <w:ilvl w:val="0"/>
          <w:numId w:val="12"/>
        </w:numPr>
        <w:jc w:val="both"/>
        <w:rPr>
          <w:rFonts w:eastAsia="Arial Unicode MS"/>
        </w:rPr>
      </w:pPr>
      <w:r w:rsidRPr="005F0223">
        <w:rPr>
          <w:rFonts w:eastAsia="Arial Unicode MS"/>
        </w:rPr>
        <w:t xml:space="preserve">Fournir </w:t>
      </w:r>
      <w:r w:rsidR="000C4DD4">
        <w:rPr>
          <w:rFonts w:eastAsia="Arial Unicode MS"/>
        </w:rPr>
        <w:t>une attestation administrative justifiant de sa qualité de rapporteur.</w:t>
      </w:r>
    </w:p>
    <w:p w:rsidR="000A4779" w:rsidRPr="005F0223" w:rsidRDefault="000A4779" w:rsidP="000A4779">
      <w:pPr>
        <w:ind w:left="502"/>
        <w:jc w:val="both"/>
        <w:rPr>
          <w:rFonts w:eastAsia="Arial Unicode MS"/>
        </w:rPr>
      </w:pPr>
    </w:p>
    <w:p w:rsidR="00520644" w:rsidRPr="005F0223" w:rsidRDefault="002F21A1" w:rsidP="002F21A1">
      <w:pPr>
        <w:jc w:val="both"/>
        <w:rPr>
          <w:rFonts w:eastAsia="Arial Unicode MS"/>
          <w:b/>
        </w:rPr>
      </w:pPr>
      <w:r w:rsidRPr="005F0223">
        <w:rPr>
          <w:rFonts w:eastAsia="Arial Unicode MS"/>
          <w:b/>
          <w:bCs/>
        </w:rPr>
        <w:t>ES5</w:t>
      </w:r>
      <w:r w:rsidR="002B5C10">
        <w:rPr>
          <w:rFonts w:eastAsia="Arial Unicode MS"/>
          <w:b/>
          <w:bCs/>
        </w:rPr>
        <w:t xml:space="preserve"> </w:t>
      </w:r>
      <w:r w:rsidRPr="005F0223">
        <w:rPr>
          <w:rFonts w:eastAsia="Arial Unicode MS"/>
          <w:b/>
          <w:bCs/>
        </w:rPr>
        <w:t>:</w:t>
      </w:r>
      <w:r w:rsidR="002B5C10">
        <w:rPr>
          <w:rFonts w:eastAsia="Arial Unicode MS"/>
          <w:b/>
          <w:bCs/>
        </w:rPr>
        <w:t xml:space="preserve"> </w:t>
      </w:r>
      <w:r w:rsidR="00520644" w:rsidRPr="005F0223">
        <w:rPr>
          <w:rFonts w:eastAsia="Arial Unicode MS"/>
          <w:b/>
        </w:rPr>
        <w:t>Membre de jury d’une thèse :</w:t>
      </w:r>
    </w:p>
    <w:p w:rsidR="00520644" w:rsidRPr="005F0223" w:rsidRDefault="00520644" w:rsidP="00030C23">
      <w:pPr>
        <w:numPr>
          <w:ilvl w:val="0"/>
          <w:numId w:val="12"/>
        </w:numPr>
        <w:jc w:val="both"/>
        <w:rPr>
          <w:rFonts w:eastAsia="Arial Unicode MS"/>
        </w:rPr>
      </w:pPr>
      <w:r w:rsidRPr="005F0223">
        <w:rPr>
          <w:rFonts w:eastAsia="Arial Unicode MS"/>
        </w:rPr>
        <w:t xml:space="preserve">Fournir </w:t>
      </w:r>
      <w:r w:rsidR="00030C23">
        <w:rPr>
          <w:rFonts w:eastAsia="Arial Unicode MS"/>
        </w:rPr>
        <w:t>une attestation administrative justifiant de sa qualité de membre de jury</w:t>
      </w:r>
      <w:r w:rsidRPr="005F0223">
        <w:rPr>
          <w:rFonts w:eastAsia="Arial Unicode MS"/>
        </w:rPr>
        <w:t>.</w:t>
      </w:r>
    </w:p>
    <w:p w:rsidR="002F21A1" w:rsidRPr="005F0223" w:rsidRDefault="002F21A1">
      <w:pPr>
        <w:jc w:val="both"/>
        <w:rPr>
          <w:rFonts w:eastAsia="Arial Unicode MS"/>
        </w:rPr>
      </w:pPr>
    </w:p>
    <w:p w:rsidR="00520644" w:rsidRPr="005F0223" w:rsidRDefault="002F21A1" w:rsidP="00AA4CFF">
      <w:pPr>
        <w:jc w:val="both"/>
        <w:rPr>
          <w:rFonts w:eastAsia="Arial Unicode MS"/>
        </w:rPr>
      </w:pPr>
      <w:r w:rsidRPr="005F0223">
        <w:rPr>
          <w:rFonts w:eastAsia="Arial Unicode MS"/>
          <w:b/>
          <w:bCs/>
        </w:rPr>
        <w:t>RS1</w:t>
      </w:r>
      <w:r w:rsidR="002B5C10">
        <w:rPr>
          <w:rFonts w:eastAsia="Arial Unicode MS"/>
          <w:b/>
          <w:bCs/>
        </w:rPr>
        <w:t xml:space="preserve"> </w:t>
      </w:r>
      <w:r w:rsidRPr="005F0223">
        <w:rPr>
          <w:rFonts w:eastAsia="Arial Unicode MS"/>
          <w:b/>
          <w:bCs/>
        </w:rPr>
        <w:t>:</w:t>
      </w:r>
      <w:r w:rsidR="002B5C10">
        <w:rPr>
          <w:rFonts w:eastAsia="Arial Unicode MS"/>
          <w:b/>
          <w:bCs/>
        </w:rPr>
        <w:t xml:space="preserve"> </w:t>
      </w:r>
      <w:r w:rsidR="00520644" w:rsidRPr="005F0223">
        <w:rPr>
          <w:rFonts w:eastAsia="Arial Unicode MS"/>
          <w:b/>
        </w:rPr>
        <w:t xml:space="preserve">Directeur </w:t>
      </w:r>
      <w:r w:rsidRPr="005F0223">
        <w:rPr>
          <w:rFonts w:eastAsia="Arial Unicode MS"/>
          <w:b/>
        </w:rPr>
        <w:t>d'un CED</w:t>
      </w:r>
      <w:r w:rsidR="00520644" w:rsidRPr="005F0223">
        <w:rPr>
          <w:rFonts w:eastAsia="Arial Unicode MS"/>
          <w:b/>
        </w:rPr>
        <w:t> :</w:t>
      </w:r>
    </w:p>
    <w:p w:rsidR="00520644" w:rsidRPr="005F0223" w:rsidRDefault="008B080B" w:rsidP="002F21A1">
      <w:pPr>
        <w:numPr>
          <w:ilvl w:val="0"/>
          <w:numId w:val="12"/>
        </w:numPr>
        <w:jc w:val="both"/>
        <w:rPr>
          <w:rFonts w:eastAsia="Arial Unicode MS"/>
        </w:rPr>
      </w:pPr>
      <w:r w:rsidRPr="005F0223">
        <w:rPr>
          <w:rFonts w:eastAsia="Arial Unicode MS"/>
        </w:rPr>
        <w:t>Une attestation délivrée par le chef de l’établissement indiquant la période</w:t>
      </w:r>
      <w:r w:rsidR="00530DD5">
        <w:rPr>
          <w:rFonts w:eastAsia="Arial Unicode MS"/>
        </w:rPr>
        <w:t xml:space="preserve"> </w:t>
      </w:r>
      <w:r w:rsidR="0066486B">
        <w:t>de l’exercice</w:t>
      </w:r>
      <w:r w:rsidRPr="005F0223">
        <w:rPr>
          <w:rFonts w:eastAsia="Arial Unicode MS"/>
        </w:rPr>
        <w:t>.</w:t>
      </w:r>
    </w:p>
    <w:p w:rsidR="008B080B" w:rsidRPr="005F0223" w:rsidRDefault="008B080B" w:rsidP="008B080B">
      <w:pPr>
        <w:ind w:left="502"/>
        <w:jc w:val="both"/>
        <w:rPr>
          <w:rFonts w:eastAsia="Arial Unicode MS"/>
        </w:rPr>
      </w:pPr>
    </w:p>
    <w:p w:rsidR="00CB1B29" w:rsidRPr="005F0223" w:rsidRDefault="00CB1B29" w:rsidP="00CB1B29">
      <w:pPr>
        <w:jc w:val="both"/>
        <w:rPr>
          <w:rFonts w:eastAsia="Arial Unicode MS"/>
        </w:rPr>
      </w:pPr>
      <w:r w:rsidRPr="005F0223">
        <w:rPr>
          <w:rFonts w:eastAsia="Arial Unicode MS"/>
          <w:b/>
          <w:bCs/>
        </w:rPr>
        <w:t>RS</w:t>
      </w:r>
      <w:r w:rsidR="00AB3376">
        <w:rPr>
          <w:rFonts w:eastAsia="Arial Unicode MS"/>
          <w:b/>
          <w:bCs/>
        </w:rPr>
        <w:t>2</w:t>
      </w:r>
      <w:r w:rsidR="002B5C10">
        <w:rPr>
          <w:rFonts w:eastAsia="Arial Unicode MS"/>
          <w:b/>
          <w:bCs/>
        </w:rPr>
        <w:t xml:space="preserve"> </w:t>
      </w:r>
      <w:r w:rsidRPr="005F0223">
        <w:rPr>
          <w:rFonts w:eastAsia="Arial Unicode MS"/>
          <w:b/>
          <w:bCs/>
        </w:rPr>
        <w:t>:</w:t>
      </w:r>
      <w:r w:rsidR="002B5C10">
        <w:rPr>
          <w:rFonts w:eastAsia="Arial Unicode MS"/>
          <w:b/>
          <w:bCs/>
        </w:rPr>
        <w:t xml:space="preserve"> </w:t>
      </w:r>
      <w:r w:rsidRPr="005F0223">
        <w:rPr>
          <w:rFonts w:eastAsia="Arial Unicode MS"/>
          <w:b/>
        </w:rPr>
        <w:t>Responsable</w:t>
      </w:r>
      <w:r>
        <w:rPr>
          <w:rFonts w:eastAsia="Arial Unicode MS"/>
          <w:b/>
        </w:rPr>
        <w:t xml:space="preserve"> d’une formation doctorale </w:t>
      </w:r>
      <w:r w:rsidRPr="005F0223">
        <w:rPr>
          <w:rFonts w:eastAsia="Arial Unicode MS"/>
          <w:b/>
        </w:rPr>
        <w:t>:</w:t>
      </w:r>
    </w:p>
    <w:p w:rsidR="00CB1B29" w:rsidRPr="005F0223" w:rsidRDefault="00CB1B29" w:rsidP="00CB1B29">
      <w:pPr>
        <w:numPr>
          <w:ilvl w:val="0"/>
          <w:numId w:val="12"/>
        </w:numPr>
        <w:jc w:val="both"/>
        <w:rPr>
          <w:rFonts w:eastAsia="Arial Unicode MS"/>
        </w:rPr>
      </w:pPr>
      <w:r w:rsidRPr="005F0223">
        <w:rPr>
          <w:rFonts w:eastAsia="Arial Unicode MS"/>
        </w:rPr>
        <w:t xml:space="preserve">Une copie </w:t>
      </w:r>
      <w:r>
        <w:rPr>
          <w:rFonts w:eastAsia="Arial Unicode MS"/>
        </w:rPr>
        <w:t>délivrée par le chef d’établissement indiquant la période de la responsabilité</w:t>
      </w:r>
      <w:r w:rsidRPr="005F0223">
        <w:rPr>
          <w:rFonts w:eastAsia="Arial Unicode MS"/>
        </w:rPr>
        <w:t>.</w:t>
      </w:r>
    </w:p>
    <w:p w:rsidR="00CB1B29" w:rsidRDefault="00CB1B29" w:rsidP="002F21A1">
      <w:pPr>
        <w:jc w:val="both"/>
        <w:rPr>
          <w:rFonts w:eastAsia="Arial Unicode MS"/>
          <w:b/>
          <w:bCs/>
        </w:rPr>
      </w:pPr>
    </w:p>
    <w:p w:rsidR="00AA4CFF" w:rsidRPr="005F0223" w:rsidRDefault="00AB3376" w:rsidP="00AA4CFF">
      <w:pPr>
        <w:jc w:val="both"/>
        <w:rPr>
          <w:rFonts w:eastAsia="Arial Unicode MS"/>
        </w:rPr>
      </w:pPr>
      <w:r>
        <w:rPr>
          <w:rFonts w:eastAsia="Arial Unicode MS"/>
          <w:b/>
          <w:bCs/>
        </w:rPr>
        <w:t>RS3</w:t>
      </w:r>
      <w:r w:rsidR="002B5C10">
        <w:rPr>
          <w:rFonts w:eastAsia="Arial Unicode MS"/>
          <w:b/>
          <w:bCs/>
        </w:rPr>
        <w:t xml:space="preserve"> </w:t>
      </w:r>
      <w:r w:rsidR="00AA4CFF" w:rsidRPr="005F0223">
        <w:rPr>
          <w:rFonts w:eastAsia="Arial Unicode MS"/>
          <w:b/>
          <w:bCs/>
        </w:rPr>
        <w:t>:</w:t>
      </w:r>
      <w:r w:rsidR="002B5C10">
        <w:rPr>
          <w:rFonts w:eastAsia="Arial Unicode MS"/>
          <w:b/>
          <w:bCs/>
        </w:rPr>
        <w:t xml:space="preserve"> </w:t>
      </w:r>
      <w:r w:rsidR="00AA4CFF" w:rsidRPr="005F0223">
        <w:rPr>
          <w:rFonts w:eastAsia="Arial Unicode MS"/>
          <w:b/>
        </w:rPr>
        <w:t xml:space="preserve">Responsable d’une structure de recherche reconnue par </w:t>
      </w:r>
      <w:r w:rsidR="00AA4CFF">
        <w:rPr>
          <w:rFonts w:eastAsia="Arial Unicode MS"/>
          <w:b/>
        </w:rPr>
        <w:t>l’université</w:t>
      </w:r>
      <w:r w:rsidR="00AA4CFF" w:rsidRPr="005F0223">
        <w:rPr>
          <w:rFonts w:eastAsia="Arial Unicode MS"/>
          <w:b/>
        </w:rPr>
        <w:t> :</w:t>
      </w:r>
    </w:p>
    <w:p w:rsidR="00AA4CFF" w:rsidRPr="005F0223" w:rsidRDefault="00AA4CFF" w:rsidP="00AA4CFF">
      <w:pPr>
        <w:numPr>
          <w:ilvl w:val="0"/>
          <w:numId w:val="12"/>
        </w:numPr>
        <w:jc w:val="both"/>
        <w:rPr>
          <w:rFonts w:eastAsia="Arial Unicode MS"/>
        </w:rPr>
      </w:pPr>
      <w:r w:rsidRPr="005F0223">
        <w:rPr>
          <w:rFonts w:eastAsia="Arial Unicode MS"/>
        </w:rPr>
        <w:t>Une copie de la lettre d’accréditation</w:t>
      </w:r>
      <w:r>
        <w:rPr>
          <w:rFonts w:eastAsia="Arial Unicode MS"/>
        </w:rPr>
        <w:t xml:space="preserve"> ou une attestation délivrée par le chef d’établissement indiquant la période de la responsabilité</w:t>
      </w:r>
      <w:r w:rsidRPr="005F0223">
        <w:rPr>
          <w:rFonts w:eastAsia="Arial Unicode MS"/>
        </w:rPr>
        <w:t>.</w:t>
      </w:r>
    </w:p>
    <w:p w:rsidR="00AB3376" w:rsidRDefault="00AB3376" w:rsidP="00AA4CFF">
      <w:pPr>
        <w:jc w:val="both"/>
        <w:rPr>
          <w:rFonts w:eastAsia="Arial Unicode MS"/>
          <w:b/>
          <w:bCs/>
        </w:rPr>
      </w:pPr>
    </w:p>
    <w:p w:rsidR="00520644" w:rsidRPr="007F1229" w:rsidRDefault="002F21A1" w:rsidP="00AA4CFF">
      <w:pPr>
        <w:jc w:val="both"/>
        <w:rPr>
          <w:iCs/>
        </w:rPr>
      </w:pPr>
      <w:r w:rsidRPr="005F0223">
        <w:rPr>
          <w:rFonts w:eastAsia="Arial Unicode MS"/>
          <w:b/>
          <w:bCs/>
        </w:rPr>
        <w:t>RS</w:t>
      </w:r>
      <w:r w:rsidR="008A65BE">
        <w:rPr>
          <w:rFonts w:eastAsia="Arial Unicode MS"/>
          <w:b/>
          <w:bCs/>
        </w:rPr>
        <w:t>4</w:t>
      </w:r>
      <w:r w:rsidR="002B5C10">
        <w:rPr>
          <w:rFonts w:eastAsia="Arial Unicode MS"/>
          <w:b/>
          <w:bCs/>
        </w:rPr>
        <w:t xml:space="preserve"> </w:t>
      </w:r>
      <w:r w:rsidRPr="005F0223">
        <w:rPr>
          <w:rFonts w:eastAsia="Arial Unicode MS"/>
          <w:b/>
          <w:bCs/>
        </w:rPr>
        <w:t>:</w:t>
      </w:r>
      <w:r w:rsidR="002B5C10">
        <w:rPr>
          <w:rFonts w:eastAsia="Arial Unicode MS"/>
          <w:b/>
          <w:bCs/>
        </w:rPr>
        <w:t xml:space="preserve"> </w:t>
      </w:r>
      <w:r w:rsidR="007F1229" w:rsidRPr="007F1229">
        <w:rPr>
          <w:b/>
          <w:bCs/>
          <w:iCs/>
          <w:color w:val="000000"/>
        </w:rPr>
        <w:t xml:space="preserve">Projets ou contrats de </w:t>
      </w:r>
      <w:r w:rsidR="0063370C" w:rsidRPr="007F1229">
        <w:rPr>
          <w:b/>
          <w:bCs/>
          <w:iCs/>
          <w:color w:val="000000"/>
        </w:rPr>
        <w:t>recherche financés</w:t>
      </w:r>
      <w:r w:rsidR="00520644" w:rsidRPr="005F0223">
        <w:rPr>
          <w:rFonts w:eastAsia="Arial Unicode MS"/>
          <w:b/>
        </w:rPr>
        <w:t>:</w:t>
      </w:r>
    </w:p>
    <w:p w:rsidR="00520644" w:rsidRDefault="007F1229" w:rsidP="00030C23">
      <w:pPr>
        <w:numPr>
          <w:ilvl w:val="0"/>
          <w:numId w:val="12"/>
        </w:numPr>
        <w:jc w:val="both"/>
        <w:rPr>
          <w:rFonts w:eastAsia="Arial Unicode MS"/>
        </w:rPr>
      </w:pPr>
      <w:r>
        <w:rPr>
          <w:rFonts w:eastAsia="Arial Unicode MS"/>
        </w:rPr>
        <w:t>Copie de la lettre d’acceptatio</w:t>
      </w:r>
      <w:r w:rsidR="000C4DD4">
        <w:rPr>
          <w:rFonts w:eastAsia="Arial Unicode MS"/>
        </w:rPr>
        <w:t xml:space="preserve">n </w:t>
      </w:r>
      <w:r w:rsidR="008A65BE">
        <w:rPr>
          <w:rFonts w:eastAsia="Arial Unicode MS"/>
        </w:rPr>
        <w:t>précisant</w:t>
      </w:r>
      <w:r w:rsidR="00530DD5">
        <w:rPr>
          <w:rFonts w:eastAsia="Arial Unicode MS"/>
        </w:rPr>
        <w:t xml:space="preserve"> </w:t>
      </w:r>
      <w:r w:rsidR="008A65BE">
        <w:rPr>
          <w:rFonts w:eastAsia="Arial Unicode MS"/>
        </w:rPr>
        <w:t xml:space="preserve">le montant du contrat </w:t>
      </w:r>
      <w:r w:rsidR="000C4DD4">
        <w:rPr>
          <w:rFonts w:eastAsia="Arial Unicode MS"/>
        </w:rPr>
        <w:t xml:space="preserve">et une copie </w:t>
      </w:r>
      <w:r w:rsidR="00282EED">
        <w:rPr>
          <w:rFonts w:eastAsia="Arial Unicode MS"/>
        </w:rPr>
        <w:t xml:space="preserve">du projet </w:t>
      </w:r>
      <w:r w:rsidR="000C4DD4">
        <w:rPr>
          <w:rFonts w:eastAsia="Arial Unicode MS"/>
        </w:rPr>
        <w:t>comportant</w:t>
      </w:r>
      <w:r>
        <w:rPr>
          <w:rFonts w:eastAsia="Arial Unicode MS"/>
        </w:rPr>
        <w:t xml:space="preserve"> la liste complète des membres signée par le coordonnateur</w:t>
      </w:r>
      <w:r w:rsidR="008A65BE">
        <w:rPr>
          <w:rFonts w:eastAsia="Arial Unicode MS"/>
        </w:rPr>
        <w:t>.</w:t>
      </w:r>
    </w:p>
    <w:p w:rsidR="003340F5" w:rsidRPr="005F0223" w:rsidRDefault="003340F5" w:rsidP="00474D5C">
      <w:pPr>
        <w:jc w:val="both"/>
        <w:rPr>
          <w:rFonts w:eastAsia="Arial Unicode MS"/>
        </w:rPr>
      </w:pPr>
    </w:p>
    <w:p w:rsidR="00520644" w:rsidRPr="005F0223" w:rsidRDefault="002F21A1" w:rsidP="00AA4CFF">
      <w:pPr>
        <w:jc w:val="both"/>
        <w:rPr>
          <w:rFonts w:eastAsia="Arial Unicode MS"/>
        </w:rPr>
      </w:pPr>
      <w:r w:rsidRPr="005F0223">
        <w:rPr>
          <w:rFonts w:eastAsia="Arial Unicode MS"/>
          <w:b/>
          <w:bCs/>
        </w:rPr>
        <w:t>RS</w:t>
      </w:r>
      <w:r w:rsidR="008A65BE">
        <w:rPr>
          <w:rFonts w:eastAsia="Arial Unicode MS"/>
          <w:b/>
          <w:bCs/>
        </w:rPr>
        <w:t>5</w:t>
      </w:r>
      <w:r w:rsidR="002B5C10">
        <w:rPr>
          <w:rFonts w:eastAsia="Arial Unicode MS"/>
          <w:b/>
          <w:bCs/>
        </w:rPr>
        <w:t xml:space="preserve"> </w:t>
      </w:r>
      <w:r w:rsidRPr="005F0223">
        <w:rPr>
          <w:rFonts w:eastAsia="Arial Unicode MS"/>
          <w:b/>
          <w:bCs/>
        </w:rPr>
        <w:t>:</w:t>
      </w:r>
      <w:r w:rsidR="002B5C10">
        <w:rPr>
          <w:rFonts w:eastAsia="Arial Unicode MS"/>
          <w:b/>
          <w:bCs/>
        </w:rPr>
        <w:t xml:space="preserve"> </w:t>
      </w:r>
      <w:r w:rsidR="00520644" w:rsidRPr="005F0223">
        <w:rPr>
          <w:rFonts w:eastAsia="Arial Unicode MS"/>
          <w:b/>
        </w:rPr>
        <w:t>Activité</w:t>
      </w:r>
      <w:r w:rsidR="009572ED" w:rsidRPr="005F0223">
        <w:rPr>
          <w:rFonts w:eastAsia="Arial Unicode MS"/>
          <w:b/>
        </w:rPr>
        <w:t>s</w:t>
      </w:r>
      <w:r w:rsidR="00520644" w:rsidRPr="005F0223">
        <w:rPr>
          <w:rFonts w:eastAsia="Arial Unicode MS"/>
          <w:b/>
        </w:rPr>
        <w:t xml:space="preserve"> d’expertise et d’évaluation scientifique :</w:t>
      </w:r>
    </w:p>
    <w:p w:rsidR="00520644" w:rsidRDefault="00FF1C60" w:rsidP="00030C23">
      <w:pPr>
        <w:numPr>
          <w:ilvl w:val="0"/>
          <w:numId w:val="12"/>
        </w:numPr>
        <w:jc w:val="both"/>
        <w:rPr>
          <w:rFonts w:eastAsia="Arial Unicode MS"/>
        </w:rPr>
      </w:pPr>
      <w:r>
        <w:rPr>
          <w:iCs/>
        </w:rPr>
        <w:t>M</w:t>
      </w:r>
      <w:r w:rsidR="00230504" w:rsidRPr="00E23916">
        <w:rPr>
          <w:iCs/>
        </w:rPr>
        <w:t>embre de comité de lecture d’une revue scientifique</w:t>
      </w:r>
      <w:r w:rsidR="00530DD5">
        <w:rPr>
          <w:iCs/>
        </w:rPr>
        <w:t xml:space="preserve"> </w:t>
      </w:r>
      <w:r>
        <w:rPr>
          <w:iCs/>
        </w:rPr>
        <w:t>indexée</w:t>
      </w:r>
      <w:r w:rsidR="00230504">
        <w:rPr>
          <w:iCs/>
        </w:rPr>
        <w:t xml:space="preserve"> : </w:t>
      </w:r>
      <w:r>
        <w:rPr>
          <w:rFonts w:eastAsia="Arial Unicode MS"/>
        </w:rPr>
        <w:t>f</w:t>
      </w:r>
      <w:r w:rsidR="00230504" w:rsidRPr="005F0223">
        <w:rPr>
          <w:rFonts w:eastAsia="Arial Unicode MS"/>
        </w:rPr>
        <w:t xml:space="preserve">ournir </w:t>
      </w:r>
      <w:r w:rsidR="00030C23">
        <w:rPr>
          <w:rFonts w:eastAsia="Arial Unicode MS"/>
        </w:rPr>
        <w:t>une attestation délivrée par l’éditeur en chef de la revue.</w:t>
      </w:r>
    </w:p>
    <w:p w:rsidR="00230504" w:rsidRPr="00230504" w:rsidRDefault="00FF1C60" w:rsidP="00030C23">
      <w:pPr>
        <w:numPr>
          <w:ilvl w:val="0"/>
          <w:numId w:val="12"/>
        </w:numPr>
        <w:jc w:val="both"/>
        <w:rPr>
          <w:rFonts w:eastAsia="Arial Unicode MS"/>
        </w:rPr>
      </w:pPr>
      <w:r>
        <w:rPr>
          <w:iCs/>
        </w:rPr>
        <w:t>R</w:t>
      </w:r>
      <w:r w:rsidR="00AB3376" w:rsidRPr="00E23916">
        <w:rPr>
          <w:iCs/>
        </w:rPr>
        <w:t>éféré</w:t>
      </w:r>
      <w:r w:rsidR="00230504" w:rsidRPr="00E23916">
        <w:rPr>
          <w:iCs/>
        </w:rPr>
        <w:t xml:space="preserve"> d’un article scientifique</w:t>
      </w:r>
      <w:r w:rsidR="000C4DD4">
        <w:rPr>
          <w:iCs/>
        </w:rPr>
        <w:t> : un document</w:t>
      </w:r>
      <w:r w:rsidR="00530DD5">
        <w:rPr>
          <w:iCs/>
        </w:rPr>
        <w:t xml:space="preserve"> </w:t>
      </w:r>
      <w:r w:rsidR="000C4DD4">
        <w:rPr>
          <w:iCs/>
        </w:rPr>
        <w:t>délivré</w:t>
      </w:r>
      <w:r w:rsidR="00230504">
        <w:rPr>
          <w:iCs/>
        </w:rPr>
        <w:t xml:space="preserve"> par l’éditeur en chef</w:t>
      </w:r>
      <w:r w:rsidR="000C4DD4">
        <w:rPr>
          <w:iCs/>
        </w:rPr>
        <w:t xml:space="preserve">, </w:t>
      </w:r>
      <w:r w:rsidR="00030C23">
        <w:rPr>
          <w:iCs/>
        </w:rPr>
        <w:t>attestant</w:t>
      </w:r>
      <w:r w:rsidR="000C4DD4">
        <w:rPr>
          <w:iCs/>
        </w:rPr>
        <w:t xml:space="preserve"> le travail d’expertise de l’article</w:t>
      </w:r>
      <w:r w:rsidR="00230504">
        <w:rPr>
          <w:iCs/>
        </w:rPr>
        <w:t>.</w:t>
      </w:r>
    </w:p>
    <w:p w:rsidR="00FF1C60" w:rsidRPr="00FF1C60" w:rsidRDefault="003B08B6" w:rsidP="00AB3376">
      <w:pPr>
        <w:numPr>
          <w:ilvl w:val="0"/>
          <w:numId w:val="12"/>
        </w:numPr>
        <w:jc w:val="both"/>
        <w:rPr>
          <w:rFonts w:eastAsia="Arial Unicode MS"/>
        </w:rPr>
      </w:pPr>
      <w:r>
        <w:rPr>
          <w:iCs/>
        </w:rPr>
        <w:t>R</w:t>
      </w:r>
      <w:r w:rsidRPr="00E23916">
        <w:rPr>
          <w:iCs/>
        </w:rPr>
        <w:t>éféré</w:t>
      </w:r>
      <w:r w:rsidR="00530DD5">
        <w:rPr>
          <w:iCs/>
        </w:rPr>
        <w:t xml:space="preserve"> </w:t>
      </w:r>
      <w:r w:rsidR="00FF1C60">
        <w:rPr>
          <w:iCs/>
        </w:rPr>
        <w:t>d’une base de données spécialisée et internationale : fournir une attestation du responsable de la dite base de données.</w:t>
      </w:r>
    </w:p>
    <w:p w:rsidR="00AB3376" w:rsidRDefault="00AB3376" w:rsidP="00AB3376">
      <w:pPr>
        <w:numPr>
          <w:ilvl w:val="0"/>
          <w:numId w:val="12"/>
        </w:numPr>
        <w:jc w:val="both"/>
        <w:rPr>
          <w:rFonts w:eastAsia="Arial Unicode MS"/>
        </w:rPr>
      </w:pPr>
      <w:r w:rsidRPr="00AB3376">
        <w:rPr>
          <w:rFonts w:eastAsia="Arial Unicode MS"/>
        </w:rPr>
        <w:t>Editeur en chef d’</w:t>
      </w:r>
      <w:r w:rsidR="00FF1C60">
        <w:rPr>
          <w:rFonts w:eastAsia="Arial Unicode MS"/>
        </w:rPr>
        <w:t xml:space="preserve">une revue scientifique indexée : </w:t>
      </w:r>
      <w:r w:rsidR="00FF1C60">
        <w:t>f</w:t>
      </w:r>
      <w:r>
        <w:t xml:space="preserve">ournir une attestation justifiant </w:t>
      </w:r>
      <w:r>
        <w:rPr>
          <w:rFonts w:eastAsia="Arial Unicode MS"/>
        </w:rPr>
        <w:t>sa qualité d’éditeur en c</w:t>
      </w:r>
      <w:r w:rsidR="00FF1C60">
        <w:rPr>
          <w:rFonts w:eastAsia="Arial Unicode MS"/>
        </w:rPr>
        <w:t>hef.</w:t>
      </w:r>
    </w:p>
    <w:p w:rsidR="00FF1C60" w:rsidRDefault="00FF1C60" w:rsidP="00FF1C60">
      <w:pPr>
        <w:numPr>
          <w:ilvl w:val="0"/>
          <w:numId w:val="12"/>
        </w:numPr>
        <w:jc w:val="both"/>
      </w:pPr>
      <w:r>
        <w:rPr>
          <w:iCs/>
        </w:rPr>
        <w:t>E</w:t>
      </w:r>
      <w:r w:rsidRPr="00E23916">
        <w:rPr>
          <w:iCs/>
        </w:rPr>
        <w:t>xpertise et évaluation d’organisme national ONG publique</w:t>
      </w:r>
      <w:r>
        <w:rPr>
          <w:iCs/>
        </w:rPr>
        <w:t xml:space="preserve"> : </w:t>
      </w:r>
      <w:r w:rsidR="009F44C4">
        <w:rPr>
          <w:rFonts w:eastAsia="Arial Unicode MS"/>
        </w:rPr>
        <w:t>f</w:t>
      </w:r>
      <w:r w:rsidRPr="005F0223">
        <w:rPr>
          <w:rFonts w:eastAsia="Arial Unicode MS"/>
        </w:rPr>
        <w:t xml:space="preserve">ournir </w:t>
      </w:r>
      <w:r>
        <w:rPr>
          <w:rFonts w:eastAsia="Arial Unicode MS"/>
        </w:rPr>
        <w:t>une attestation délivré</w:t>
      </w:r>
      <w:r w:rsidR="0063370C">
        <w:rPr>
          <w:rFonts w:eastAsia="Arial Unicode MS"/>
        </w:rPr>
        <w:t>e par le responsable de l’ONG et</w:t>
      </w:r>
      <w:r>
        <w:rPr>
          <w:rFonts w:eastAsia="Arial Unicode MS"/>
        </w:rPr>
        <w:t xml:space="preserve"> une copie </w:t>
      </w:r>
      <w:r>
        <w:t>d</w:t>
      </w:r>
      <w:r w:rsidR="00A116B9">
        <w:t>e la</w:t>
      </w:r>
      <w:r>
        <w:t xml:space="preserve"> convention entre l’établissement ou l’université et l’organisme des bénéficiaires</w:t>
      </w:r>
      <w:r w:rsidRPr="005F0223">
        <w:t>.</w:t>
      </w:r>
    </w:p>
    <w:p w:rsidR="001834F6" w:rsidRDefault="001834F6" w:rsidP="001834F6">
      <w:pPr>
        <w:jc w:val="both"/>
        <w:rPr>
          <w:rFonts w:eastAsia="Arial Unicode MS"/>
        </w:rPr>
      </w:pPr>
    </w:p>
    <w:p w:rsidR="001834F6" w:rsidRPr="00347CFC" w:rsidRDefault="001834F6" w:rsidP="001834F6">
      <w:pPr>
        <w:ind w:left="570" w:hanging="570"/>
        <w:jc w:val="both"/>
        <w:rPr>
          <w:rFonts w:eastAsia="Arial Unicode MS"/>
          <w:b/>
        </w:rPr>
      </w:pPr>
      <w:r>
        <w:rPr>
          <w:rFonts w:eastAsia="Arial Unicode MS"/>
          <w:b/>
          <w:bCs/>
        </w:rPr>
        <w:t xml:space="preserve">IV1 </w:t>
      </w:r>
      <w:r w:rsidRPr="005F0223">
        <w:rPr>
          <w:rFonts w:eastAsia="Arial Unicode MS"/>
          <w:b/>
          <w:bCs/>
        </w:rPr>
        <w:t>:</w:t>
      </w:r>
      <w:r w:rsidR="002B5C10">
        <w:rPr>
          <w:rFonts w:eastAsia="Arial Unicode MS"/>
          <w:b/>
          <w:bCs/>
        </w:rPr>
        <w:t xml:space="preserve"> </w:t>
      </w:r>
      <w:r w:rsidRPr="005F0223">
        <w:rPr>
          <w:rFonts w:eastAsia="Arial Unicode MS"/>
          <w:b/>
        </w:rPr>
        <w:t xml:space="preserve">Coordonnateur d’organisation d’une manifestation </w:t>
      </w:r>
      <w:r w:rsidR="00FD38B6" w:rsidRPr="00347CFC">
        <w:rPr>
          <w:rFonts w:eastAsia="Arial Unicode MS"/>
          <w:b/>
        </w:rPr>
        <w:t>scientifique</w:t>
      </w:r>
      <w:r w:rsidRPr="00347CFC">
        <w:rPr>
          <w:rFonts w:eastAsia="Arial Unicode MS"/>
          <w:b/>
        </w:rPr>
        <w:t xml:space="preserve"> :</w:t>
      </w:r>
    </w:p>
    <w:p w:rsidR="001834F6" w:rsidRDefault="001834F6" w:rsidP="001834F6">
      <w:pPr>
        <w:numPr>
          <w:ilvl w:val="0"/>
          <w:numId w:val="12"/>
        </w:numPr>
        <w:jc w:val="both"/>
        <w:rPr>
          <w:rFonts w:eastAsia="Arial Unicode MS"/>
        </w:rPr>
      </w:pPr>
      <w:r w:rsidRPr="005F0223">
        <w:rPr>
          <w:rFonts w:eastAsia="Arial Unicode MS"/>
        </w:rPr>
        <w:t xml:space="preserve">Fournir </w:t>
      </w:r>
      <w:r>
        <w:rPr>
          <w:rFonts w:eastAsia="Arial Unicode MS"/>
        </w:rPr>
        <w:t>le dépliant d</w:t>
      </w:r>
      <w:r w:rsidR="0063370C">
        <w:rPr>
          <w:rFonts w:eastAsia="Arial Unicode MS"/>
        </w:rPr>
        <w:t>e la manifestation si</w:t>
      </w:r>
      <w:r w:rsidR="00347CFC">
        <w:rPr>
          <w:rFonts w:eastAsia="Arial Unicode MS"/>
        </w:rPr>
        <w:t>g</w:t>
      </w:r>
      <w:r w:rsidR="0063370C">
        <w:rPr>
          <w:rFonts w:eastAsia="Arial Unicode MS"/>
        </w:rPr>
        <w:t>n</w:t>
      </w:r>
      <w:r w:rsidR="00347CFC">
        <w:rPr>
          <w:rFonts w:eastAsia="Arial Unicode MS"/>
        </w:rPr>
        <w:t>é par le chef de l’établissement et  les premiè</w:t>
      </w:r>
      <w:r>
        <w:rPr>
          <w:rFonts w:eastAsia="Arial Unicode MS"/>
        </w:rPr>
        <w:t>r</w:t>
      </w:r>
      <w:r w:rsidR="00347CFC">
        <w:rPr>
          <w:rFonts w:eastAsia="Arial Unicode MS"/>
        </w:rPr>
        <w:t>es pages du proceeding</w:t>
      </w:r>
      <w:r>
        <w:rPr>
          <w:rFonts w:eastAsia="Arial Unicode MS"/>
        </w:rPr>
        <w:t>.</w:t>
      </w:r>
    </w:p>
    <w:p w:rsidR="001834F6" w:rsidRDefault="001834F6" w:rsidP="001834F6">
      <w:pPr>
        <w:jc w:val="both"/>
        <w:rPr>
          <w:rFonts w:eastAsia="Arial Unicode MS"/>
        </w:rPr>
      </w:pPr>
    </w:p>
    <w:p w:rsidR="00520644" w:rsidRPr="005F0223" w:rsidRDefault="00FD38B6" w:rsidP="001834F6">
      <w:pPr>
        <w:jc w:val="both"/>
        <w:rPr>
          <w:rFonts w:eastAsia="Arial Unicode MS"/>
          <w:b/>
        </w:rPr>
      </w:pPr>
      <w:r>
        <w:rPr>
          <w:rFonts w:eastAsia="Arial Unicode MS"/>
          <w:b/>
          <w:bCs/>
        </w:rPr>
        <w:t>IV2</w:t>
      </w:r>
      <w:r w:rsidR="002B5C10">
        <w:rPr>
          <w:rFonts w:eastAsia="Arial Unicode MS"/>
          <w:b/>
          <w:bCs/>
        </w:rPr>
        <w:t xml:space="preserve"> </w:t>
      </w:r>
      <w:r w:rsidR="009D583C" w:rsidRPr="005F0223">
        <w:rPr>
          <w:rFonts w:eastAsia="Arial Unicode MS"/>
          <w:b/>
          <w:bCs/>
        </w:rPr>
        <w:t>:</w:t>
      </w:r>
      <w:r w:rsidR="002B5C10">
        <w:rPr>
          <w:rFonts w:eastAsia="Arial Unicode MS"/>
          <w:b/>
          <w:bCs/>
        </w:rPr>
        <w:t xml:space="preserve"> </w:t>
      </w:r>
      <w:r w:rsidR="00520644" w:rsidRPr="005F0223">
        <w:rPr>
          <w:rFonts w:eastAsia="Arial Unicode MS"/>
          <w:b/>
        </w:rPr>
        <w:t>Membre du comité d’organisation</w:t>
      </w:r>
      <w:r w:rsidR="00084F09">
        <w:rPr>
          <w:rFonts w:eastAsia="Arial Unicode MS"/>
          <w:b/>
        </w:rPr>
        <w:t xml:space="preserve"> ou du </w:t>
      </w:r>
      <w:r w:rsidR="00084F09" w:rsidRPr="005F0223">
        <w:rPr>
          <w:rFonts w:eastAsia="Arial Unicode MS"/>
          <w:b/>
        </w:rPr>
        <w:t xml:space="preserve">comité </w:t>
      </w:r>
      <w:r w:rsidR="00084F09" w:rsidRPr="00406D51">
        <w:rPr>
          <w:b/>
          <w:bCs/>
        </w:rPr>
        <w:t>scientifique</w:t>
      </w:r>
      <w:r w:rsidR="00520644" w:rsidRPr="005F0223">
        <w:rPr>
          <w:rFonts w:eastAsia="Arial Unicode MS"/>
          <w:b/>
        </w:rPr>
        <w:t xml:space="preserve"> d’une manifestation scientifique internationale</w:t>
      </w:r>
      <w:r w:rsidR="00084F09">
        <w:rPr>
          <w:rFonts w:eastAsia="Arial Unicode MS"/>
          <w:b/>
        </w:rPr>
        <w:t xml:space="preserve"> ou </w:t>
      </w:r>
      <w:r w:rsidR="00084F09" w:rsidRPr="005F0223">
        <w:rPr>
          <w:rFonts w:eastAsia="Arial Unicode MS"/>
          <w:b/>
        </w:rPr>
        <w:t>nationale</w:t>
      </w:r>
      <w:r w:rsidR="007E370C" w:rsidRPr="005F0223">
        <w:rPr>
          <w:rFonts w:eastAsia="Arial Unicode MS"/>
          <w:b/>
        </w:rPr>
        <w:t xml:space="preserve"> :</w:t>
      </w:r>
    </w:p>
    <w:p w:rsidR="0007320E" w:rsidRDefault="0007320E" w:rsidP="0007320E">
      <w:pPr>
        <w:numPr>
          <w:ilvl w:val="0"/>
          <w:numId w:val="12"/>
        </w:numPr>
        <w:jc w:val="both"/>
        <w:rPr>
          <w:rFonts w:eastAsia="Arial Unicode MS"/>
        </w:rPr>
      </w:pPr>
      <w:r w:rsidRPr="005F0223">
        <w:rPr>
          <w:rFonts w:eastAsia="Arial Unicode MS"/>
        </w:rPr>
        <w:t xml:space="preserve">Fournir </w:t>
      </w:r>
      <w:r>
        <w:rPr>
          <w:rFonts w:eastAsia="Arial Unicode MS"/>
        </w:rPr>
        <w:t xml:space="preserve">le </w:t>
      </w:r>
      <w:r w:rsidR="0063370C">
        <w:rPr>
          <w:rFonts w:eastAsia="Arial Unicode MS"/>
        </w:rPr>
        <w:t>dépliant de la manifestation si</w:t>
      </w:r>
      <w:r>
        <w:rPr>
          <w:rFonts w:eastAsia="Arial Unicode MS"/>
        </w:rPr>
        <w:t>g</w:t>
      </w:r>
      <w:r w:rsidR="0063370C">
        <w:rPr>
          <w:rFonts w:eastAsia="Arial Unicode MS"/>
        </w:rPr>
        <w:t>n</w:t>
      </w:r>
      <w:r>
        <w:rPr>
          <w:rFonts w:eastAsia="Arial Unicode MS"/>
        </w:rPr>
        <w:t>é par le chef de l’établissement et  les premières pages du proceeding.</w:t>
      </w:r>
    </w:p>
    <w:p w:rsidR="008F64E0" w:rsidRDefault="008F64E0" w:rsidP="008F64E0">
      <w:pPr>
        <w:jc w:val="both"/>
        <w:rPr>
          <w:rFonts w:eastAsia="Arial Unicode MS"/>
        </w:rPr>
      </w:pPr>
    </w:p>
    <w:p w:rsidR="008F64E0" w:rsidRDefault="00FD38B6" w:rsidP="000D5779">
      <w:pPr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IV3</w:t>
      </w:r>
      <w:r w:rsidR="008F64E0" w:rsidRPr="008F64E0">
        <w:rPr>
          <w:rFonts w:eastAsia="Arial Unicode MS"/>
          <w:b/>
          <w:bCs/>
        </w:rPr>
        <w:t xml:space="preserve"> : Conférencier </w:t>
      </w:r>
      <w:r w:rsidR="000D5779" w:rsidRPr="008F64E0">
        <w:rPr>
          <w:rFonts w:eastAsia="Arial Unicode MS"/>
          <w:b/>
          <w:bCs/>
        </w:rPr>
        <w:t>pl</w:t>
      </w:r>
      <w:r w:rsidR="000D5779">
        <w:rPr>
          <w:rFonts w:eastAsia="Arial Unicode MS"/>
          <w:b/>
          <w:bCs/>
        </w:rPr>
        <w:t xml:space="preserve">énière </w:t>
      </w:r>
      <w:r w:rsidR="008F64E0" w:rsidRPr="008F64E0">
        <w:rPr>
          <w:rFonts w:eastAsia="Arial Unicode MS"/>
          <w:b/>
          <w:bCs/>
        </w:rPr>
        <w:t>ou Chairman :</w:t>
      </w:r>
    </w:p>
    <w:p w:rsidR="007864B4" w:rsidRDefault="0007320E" w:rsidP="0007320E">
      <w:pPr>
        <w:numPr>
          <w:ilvl w:val="0"/>
          <w:numId w:val="12"/>
        </w:numPr>
        <w:jc w:val="both"/>
        <w:rPr>
          <w:rFonts w:eastAsia="Arial Unicode MS"/>
        </w:rPr>
      </w:pPr>
      <w:r w:rsidRPr="005F0223">
        <w:rPr>
          <w:rFonts w:eastAsia="Arial Unicode MS"/>
        </w:rPr>
        <w:t xml:space="preserve">Fournir </w:t>
      </w:r>
      <w:r>
        <w:rPr>
          <w:rFonts w:eastAsia="Arial Unicode MS"/>
        </w:rPr>
        <w:t xml:space="preserve">le </w:t>
      </w:r>
      <w:r w:rsidR="0063370C">
        <w:rPr>
          <w:rFonts w:eastAsia="Arial Unicode MS"/>
        </w:rPr>
        <w:t>dépliant de la manifestation si</w:t>
      </w:r>
      <w:r>
        <w:rPr>
          <w:rFonts w:eastAsia="Arial Unicode MS"/>
        </w:rPr>
        <w:t>g</w:t>
      </w:r>
      <w:r w:rsidR="0063370C">
        <w:rPr>
          <w:rFonts w:eastAsia="Arial Unicode MS"/>
        </w:rPr>
        <w:t>n</w:t>
      </w:r>
      <w:r>
        <w:rPr>
          <w:rFonts w:eastAsia="Arial Unicode MS"/>
        </w:rPr>
        <w:t>é par le chef de l’établissement et  les premières pages du proceeding.</w:t>
      </w:r>
    </w:p>
    <w:p w:rsidR="003E4696" w:rsidRPr="0007320E" w:rsidRDefault="003E4696" w:rsidP="003E4696">
      <w:pPr>
        <w:ind w:left="502"/>
        <w:jc w:val="both"/>
        <w:rPr>
          <w:rFonts w:eastAsia="Arial Unicode MS"/>
        </w:rPr>
      </w:pPr>
    </w:p>
    <w:p w:rsidR="006F12A8" w:rsidRPr="005F0223" w:rsidRDefault="006F12A8" w:rsidP="00681931">
      <w:pPr>
        <w:ind w:left="627" w:hanging="627"/>
        <w:jc w:val="both"/>
        <w:rPr>
          <w:rFonts w:eastAsia="Arial Unicode MS"/>
        </w:rPr>
      </w:pPr>
      <w:r w:rsidRPr="005F0223">
        <w:rPr>
          <w:rFonts w:eastAsia="Arial Unicode MS"/>
          <w:b/>
          <w:bCs/>
        </w:rPr>
        <w:lastRenderedPageBreak/>
        <w:t>IV</w:t>
      </w:r>
      <w:r>
        <w:rPr>
          <w:rFonts w:eastAsia="Arial Unicode MS"/>
          <w:b/>
          <w:bCs/>
        </w:rPr>
        <w:t>1</w:t>
      </w:r>
      <w:r w:rsidR="00FD38B6">
        <w:rPr>
          <w:rFonts w:eastAsia="Arial Unicode MS"/>
          <w:b/>
          <w:bCs/>
        </w:rPr>
        <w:t>4</w:t>
      </w:r>
      <w:r w:rsidR="002B5C10">
        <w:rPr>
          <w:rFonts w:eastAsia="Arial Unicode MS"/>
          <w:b/>
          <w:bCs/>
        </w:rPr>
        <w:t xml:space="preserve"> </w:t>
      </w:r>
      <w:r w:rsidRPr="005F0223">
        <w:rPr>
          <w:rFonts w:eastAsia="Arial Unicode MS"/>
          <w:b/>
          <w:bCs/>
        </w:rPr>
        <w:t>:</w:t>
      </w:r>
      <w:r w:rsidR="002B5C10">
        <w:rPr>
          <w:rFonts w:eastAsia="Arial Unicode MS"/>
          <w:b/>
          <w:bCs/>
        </w:rPr>
        <w:t xml:space="preserve"> </w:t>
      </w:r>
      <w:r w:rsidRPr="006F12A8">
        <w:rPr>
          <w:rFonts w:eastAsia="Arial Unicode MS"/>
          <w:b/>
          <w:bCs/>
        </w:rPr>
        <w:t>B</w:t>
      </w:r>
      <w:r w:rsidRPr="005F0223">
        <w:rPr>
          <w:rFonts w:eastAsia="Arial Unicode MS"/>
          <w:b/>
        </w:rPr>
        <w:t xml:space="preserve">revets ou </w:t>
      </w:r>
      <w:r w:rsidR="0007320E">
        <w:rPr>
          <w:rFonts w:eastAsia="Arial Unicode MS"/>
          <w:b/>
        </w:rPr>
        <w:t>l</w:t>
      </w:r>
      <w:r>
        <w:rPr>
          <w:rFonts w:eastAsia="Arial Unicode MS"/>
          <w:b/>
        </w:rPr>
        <w:t>ogiciel</w:t>
      </w:r>
      <w:r w:rsidRPr="005F0223">
        <w:rPr>
          <w:rFonts w:eastAsia="Arial Unicode MS"/>
          <w:b/>
        </w:rPr>
        <w:t> </w:t>
      </w:r>
      <w:r w:rsidR="0007320E">
        <w:rPr>
          <w:rFonts w:eastAsia="Arial Unicode MS"/>
          <w:b/>
        </w:rPr>
        <w:t>ou p</w:t>
      </w:r>
      <w:r w:rsidR="00305FA1">
        <w:rPr>
          <w:rFonts w:eastAsia="Arial Unicode MS"/>
          <w:b/>
        </w:rPr>
        <w:t xml:space="preserve">rototype </w:t>
      </w:r>
      <w:r w:rsidR="006932C5">
        <w:rPr>
          <w:rFonts w:eastAsia="Arial Unicode MS"/>
          <w:b/>
        </w:rPr>
        <w:t xml:space="preserve">accepté </w:t>
      </w:r>
      <w:r w:rsidRPr="005F0223">
        <w:rPr>
          <w:rFonts w:eastAsia="Arial Unicode MS"/>
          <w:b/>
        </w:rPr>
        <w:t>:</w:t>
      </w:r>
    </w:p>
    <w:p w:rsidR="005C593B" w:rsidRPr="00BD1CAD" w:rsidRDefault="006F12A8" w:rsidP="00BD1CAD">
      <w:pPr>
        <w:numPr>
          <w:ilvl w:val="0"/>
          <w:numId w:val="12"/>
        </w:numPr>
        <w:jc w:val="both"/>
        <w:rPr>
          <w:rFonts w:eastAsia="Arial Unicode MS"/>
        </w:rPr>
      </w:pPr>
      <w:r w:rsidRPr="005F0223">
        <w:rPr>
          <w:rFonts w:eastAsia="Arial Unicode MS"/>
        </w:rPr>
        <w:t xml:space="preserve">Fournir </w:t>
      </w:r>
      <w:r>
        <w:rPr>
          <w:rFonts w:eastAsia="Arial Unicode MS"/>
        </w:rPr>
        <w:t>une copie</w:t>
      </w:r>
      <w:r w:rsidR="00BD1CAD">
        <w:rPr>
          <w:rFonts w:eastAsia="Arial Unicode MS"/>
        </w:rPr>
        <w:t xml:space="preserve"> de l’attestation d’acceptation</w:t>
      </w:r>
    </w:p>
    <w:sectPr w:rsidR="005C593B" w:rsidRPr="00BD1CAD" w:rsidSect="00D0606D">
      <w:type w:val="continuous"/>
      <w:pgSz w:w="11906" w:h="16838" w:code="9"/>
      <w:pgMar w:top="992" w:right="1418" w:bottom="1134" w:left="1418" w:header="720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AE2" w:rsidRDefault="00E34AE2">
      <w:r>
        <w:separator/>
      </w:r>
    </w:p>
  </w:endnote>
  <w:endnote w:type="continuationSeparator" w:id="0">
    <w:p w:rsidR="00E34AE2" w:rsidRDefault="00E3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3C" w:rsidRDefault="00744A9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22E3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22E3C" w:rsidRDefault="00522E3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3C" w:rsidRDefault="00744A9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22E3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95FCD">
      <w:rPr>
        <w:rStyle w:val="Numrodepage"/>
        <w:noProof/>
      </w:rPr>
      <w:t>10</w:t>
    </w:r>
    <w:r>
      <w:rPr>
        <w:rStyle w:val="Numrodepage"/>
      </w:rPr>
      <w:fldChar w:fldCharType="end"/>
    </w:r>
  </w:p>
  <w:p w:rsidR="00522E3C" w:rsidRDefault="00522E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AE2" w:rsidRDefault="00E34AE2">
      <w:r>
        <w:separator/>
      </w:r>
    </w:p>
  </w:footnote>
  <w:footnote w:type="continuationSeparator" w:id="0">
    <w:p w:rsidR="00E34AE2" w:rsidRDefault="00E3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114"/>
    <w:multiLevelType w:val="hybridMultilevel"/>
    <w:tmpl w:val="769A512A"/>
    <w:lvl w:ilvl="0" w:tplc="04090005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025D65B1"/>
    <w:multiLevelType w:val="hybridMultilevel"/>
    <w:tmpl w:val="5E6CD5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82676"/>
    <w:multiLevelType w:val="hybridMultilevel"/>
    <w:tmpl w:val="B58A0758"/>
    <w:lvl w:ilvl="0" w:tplc="6EA425A0">
      <w:start w:val="1"/>
      <w:numFmt w:val="upperLetter"/>
      <w:lvlText w:val="%1 -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/>
        <w:i w:val="0"/>
        <w:sz w:val="24"/>
      </w:rPr>
    </w:lvl>
    <w:lvl w:ilvl="1" w:tplc="56A45C12">
      <w:start w:val="1"/>
      <w:numFmt w:val="bullet"/>
      <w:lvlText w:val="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/>
        <w:i w:val="0"/>
        <w:sz w:val="24"/>
      </w:rPr>
    </w:lvl>
    <w:lvl w:ilvl="2" w:tplc="38B626D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67596"/>
    <w:multiLevelType w:val="hybridMultilevel"/>
    <w:tmpl w:val="DD3CC9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F0A27"/>
    <w:multiLevelType w:val="hybridMultilevel"/>
    <w:tmpl w:val="18EEA320"/>
    <w:lvl w:ilvl="0" w:tplc="30AEE894">
      <w:start w:val="2"/>
      <w:numFmt w:val="upperLetter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1D1D11E4"/>
    <w:multiLevelType w:val="hybridMultilevel"/>
    <w:tmpl w:val="F5AA1F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3368A"/>
    <w:multiLevelType w:val="hybridMultilevel"/>
    <w:tmpl w:val="16B479BC"/>
    <w:lvl w:ilvl="0" w:tplc="48C408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E11B4"/>
    <w:multiLevelType w:val="hybridMultilevel"/>
    <w:tmpl w:val="953A5372"/>
    <w:lvl w:ilvl="0" w:tplc="921CD6F0">
      <w:start w:val="1"/>
      <w:numFmt w:val="upperLetter"/>
      <w:lvlText w:val="%1."/>
      <w:lvlJc w:val="left"/>
      <w:pPr>
        <w:tabs>
          <w:tab w:val="num" w:pos="-105"/>
        </w:tabs>
        <w:ind w:left="-105" w:hanging="615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2ABA65FD"/>
    <w:multiLevelType w:val="hybridMultilevel"/>
    <w:tmpl w:val="0994C370"/>
    <w:lvl w:ilvl="0" w:tplc="27A40112">
      <w:start w:val="1"/>
      <w:numFmt w:val="bullet"/>
      <w:lvlText w:val="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80C70BA"/>
    <w:multiLevelType w:val="hybridMultilevel"/>
    <w:tmpl w:val="67AC9BA4"/>
    <w:lvl w:ilvl="0" w:tplc="33EE7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D4276"/>
    <w:multiLevelType w:val="hybridMultilevel"/>
    <w:tmpl w:val="4432A8DA"/>
    <w:lvl w:ilvl="0" w:tplc="040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93EF78A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B0FC0"/>
    <w:multiLevelType w:val="hybridMultilevel"/>
    <w:tmpl w:val="9716D12A"/>
    <w:lvl w:ilvl="0" w:tplc="9BF0C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92AD7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1A92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AB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425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EB8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CB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B89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244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25A5B"/>
    <w:multiLevelType w:val="hybridMultilevel"/>
    <w:tmpl w:val="7D88262E"/>
    <w:lvl w:ilvl="0" w:tplc="E2AEB01A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F169A9"/>
    <w:multiLevelType w:val="hybridMultilevel"/>
    <w:tmpl w:val="A2F04F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627086"/>
    <w:multiLevelType w:val="hybridMultilevel"/>
    <w:tmpl w:val="1B1A3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A1C67"/>
    <w:multiLevelType w:val="hybridMultilevel"/>
    <w:tmpl w:val="B994DEE8"/>
    <w:lvl w:ilvl="0" w:tplc="04090005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7E5C61B3"/>
    <w:multiLevelType w:val="hybridMultilevel"/>
    <w:tmpl w:val="C942943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15"/>
  </w:num>
  <w:num w:numId="7">
    <w:abstractNumId w:val="0"/>
  </w:num>
  <w:num w:numId="8">
    <w:abstractNumId w:val="5"/>
  </w:num>
  <w:num w:numId="9">
    <w:abstractNumId w:val="1"/>
  </w:num>
  <w:num w:numId="10">
    <w:abstractNumId w:val="13"/>
  </w:num>
  <w:num w:numId="11">
    <w:abstractNumId w:val="3"/>
  </w:num>
  <w:num w:numId="12">
    <w:abstractNumId w:val="10"/>
  </w:num>
  <w:num w:numId="13">
    <w:abstractNumId w:val="6"/>
  </w:num>
  <w:num w:numId="14">
    <w:abstractNumId w:val="12"/>
  </w:num>
  <w:num w:numId="15">
    <w:abstractNumId w:val="9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47A"/>
    <w:rsid w:val="000008E4"/>
    <w:rsid w:val="0000619A"/>
    <w:rsid w:val="0001325C"/>
    <w:rsid w:val="00014245"/>
    <w:rsid w:val="00023425"/>
    <w:rsid w:val="000234CC"/>
    <w:rsid w:val="00030C23"/>
    <w:rsid w:val="00030F5E"/>
    <w:rsid w:val="000363A6"/>
    <w:rsid w:val="0004358F"/>
    <w:rsid w:val="000453A8"/>
    <w:rsid w:val="0005046D"/>
    <w:rsid w:val="000507B5"/>
    <w:rsid w:val="00054729"/>
    <w:rsid w:val="000557CD"/>
    <w:rsid w:val="00060426"/>
    <w:rsid w:val="00062E3A"/>
    <w:rsid w:val="00063EF4"/>
    <w:rsid w:val="0006753A"/>
    <w:rsid w:val="00070C42"/>
    <w:rsid w:val="00072DF8"/>
    <w:rsid w:val="0007320E"/>
    <w:rsid w:val="00084F09"/>
    <w:rsid w:val="00085AC8"/>
    <w:rsid w:val="00091F6F"/>
    <w:rsid w:val="000A03C2"/>
    <w:rsid w:val="000A2DB2"/>
    <w:rsid w:val="000A4779"/>
    <w:rsid w:val="000A5204"/>
    <w:rsid w:val="000B639E"/>
    <w:rsid w:val="000C08A5"/>
    <w:rsid w:val="000C1111"/>
    <w:rsid w:val="000C4DD4"/>
    <w:rsid w:val="000D3A96"/>
    <w:rsid w:val="000D5779"/>
    <w:rsid w:val="000D7F01"/>
    <w:rsid w:val="000E6A9B"/>
    <w:rsid w:val="000E7460"/>
    <w:rsid w:val="000E753D"/>
    <w:rsid w:val="000F5709"/>
    <w:rsid w:val="000F62B4"/>
    <w:rsid w:val="000F7EC4"/>
    <w:rsid w:val="00101732"/>
    <w:rsid w:val="00117BC3"/>
    <w:rsid w:val="001242DA"/>
    <w:rsid w:val="00127AF6"/>
    <w:rsid w:val="0014074D"/>
    <w:rsid w:val="00142F61"/>
    <w:rsid w:val="001447E6"/>
    <w:rsid w:val="0014719E"/>
    <w:rsid w:val="00150C7A"/>
    <w:rsid w:val="00155989"/>
    <w:rsid w:val="00161989"/>
    <w:rsid w:val="0016432A"/>
    <w:rsid w:val="00173A13"/>
    <w:rsid w:val="0018042B"/>
    <w:rsid w:val="00182277"/>
    <w:rsid w:val="001834F6"/>
    <w:rsid w:val="00184244"/>
    <w:rsid w:val="00187F18"/>
    <w:rsid w:val="00190B54"/>
    <w:rsid w:val="00191876"/>
    <w:rsid w:val="001924E1"/>
    <w:rsid w:val="0019724D"/>
    <w:rsid w:val="00197EB9"/>
    <w:rsid w:val="00197F62"/>
    <w:rsid w:val="001A1B06"/>
    <w:rsid w:val="001A2356"/>
    <w:rsid w:val="001A3E23"/>
    <w:rsid w:val="001B0CD2"/>
    <w:rsid w:val="001B0F8A"/>
    <w:rsid w:val="001B2485"/>
    <w:rsid w:val="001B40E9"/>
    <w:rsid w:val="001B60BC"/>
    <w:rsid w:val="001C0935"/>
    <w:rsid w:val="001C11A9"/>
    <w:rsid w:val="001C377E"/>
    <w:rsid w:val="001C4BB9"/>
    <w:rsid w:val="001C6F79"/>
    <w:rsid w:val="001D367D"/>
    <w:rsid w:val="001D5CB5"/>
    <w:rsid w:val="001E23CC"/>
    <w:rsid w:val="001E4AB3"/>
    <w:rsid w:val="001E5D1E"/>
    <w:rsid w:val="001F4A0C"/>
    <w:rsid w:val="001F4E89"/>
    <w:rsid w:val="002101A7"/>
    <w:rsid w:val="002122E5"/>
    <w:rsid w:val="00214AFD"/>
    <w:rsid w:val="0021733D"/>
    <w:rsid w:val="00220264"/>
    <w:rsid w:val="00223D8A"/>
    <w:rsid w:val="002252FC"/>
    <w:rsid w:val="00230504"/>
    <w:rsid w:val="00242D93"/>
    <w:rsid w:val="00243391"/>
    <w:rsid w:val="00246FEB"/>
    <w:rsid w:val="0025140C"/>
    <w:rsid w:val="0025179A"/>
    <w:rsid w:val="0025353F"/>
    <w:rsid w:val="002541EB"/>
    <w:rsid w:val="0025491B"/>
    <w:rsid w:val="002652DF"/>
    <w:rsid w:val="00276492"/>
    <w:rsid w:val="00276CD8"/>
    <w:rsid w:val="00282EED"/>
    <w:rsid w:val="002904A7"/>
    <w:rsid w:val="002914B2"/>
    <w:rsid w:val="002918E1"/>
    <w:rsid w:val="002930E1"/>
    <w:rsid w:val="002A66FD"/>
    <w:rsid w:val="002B5C10"/>
    <w:rsid w:val="002C2CC5"/>
    <w:rsid w:val="002C495E"/>
    <w:rsid w:val="002C670F"/>
    <w:rsid w:val="002D28C5"/>
    <w:rsid w:val="002D2A5B"/>
    <w:rsid w:val="002D42A5"/>
    <w:rsid w:val="002D7A39"/>
    <w:rsid w:val="002E3084"/>
    <w:rsid w:val="002E4894"/>
    <w:rsid w:val="002E5154"/>
    <w:rsid w:val="002E523D"/>
    <w:rsid w:val="002F06E8"/>
    <w:rsid w:val="002F1A9B"/>
    <w:rsid w:val="002F21A1"/>
    <w:rsid w:val="002F3954"/>
    <w:rsid w:val="003016F6"/>
    <w:rsid w:val="00302408"/>
    <w:rsid w:val="003028F0"/>
    <w:rsid w:val="00305FA1"/>
    <w:rsid w:val="003152F2"/>
    <w:rsid w:val="00320A3E"/>
    <w:rsid w:val="003215E9"/>
    <w:rsid w:val="0033139B"/>
    <w:rsid w:val="003340F5"/>
    <w:rsid w:val="0033470D"/>
    <w:rsid w:val="00336097"/>
    <w:rsid w:val="0034136B"/>
    <w:rsid w:val="00342002"/>
    <w:rsid w:val="00342A64"/>
    <w:rsid w:val="00343013"/>
    <w:rsid w:val="00343A5A"/>
    <w:rsid w:val="00345EEF"/>
    <w:rsid w:val="00347CFC"/>
    <w:rsid w:val="003520C5"/>
    <w:rsid w:val="00356374"/>
    <w:rsid w:val="00357E51"/>
    <w:rsid w:val="00367649"/>
    <w:rsid w:val="00374093"/>
    <w:rsid w:val="00375031"/>
    <w:rsid w:val="003751CA"/>
    <w:rsid w:val="003767D3"/>
    <w:rsid w:val="003779F4"/>
    <w:rsid w:val="00385617"/>
    <w:rsid w:val="0039238D"/>
    <w:rsid w:val="00394B84"/>
    <w:rsid w:val="003950C5"/>
    <w:rsid w:val="003A1547"/>
    <w:rsid w:val="003A281A"/>
    <w:rsid w:val="003A3E0C"/>
    <w:rsid w:val="003A738C"/>
    <w:rsid w:val="003A75E3"/>
    <w:rsid w:val="003B08B6"/>
    <w:rsid w:val="003B1E34"/>
    <w:rsid w:val="003B22D8"/>
    <w:rsid w:val="003B3C19"/>
    <w:rsid w:val="003B6AE4"/>
    <w:rsid w:val="003B7217"/>
    <w:rsid w:val="003B7EB1"/>
    <w:rsid w:val="003C583A"/>
    <w:rsid w:val="003C5EAE"/>
    <w:rsid w:val="003D0339"/>
    <w:rsid w:val="003D59F7"/>
    <w:rsid w:val="003D5AB4"/>
    <w:rsid w:val="003D5AB7"/>
    <w:rsid w:val="003D5DA3"/>
    <w:rsid w:val="003E0E55"/>
    <w:rsid w:val="003E1969"/>
    <w:rsid w:val="003E4696"/>
    <w:rsid w:val="003E58E1"/>
    <w:rsid w:val="003F731B"/>
    <w:rsid w:val="004053E3"/>
    <w:rsid w:val="00406D51"/>
    <w:rsid w:val="004070DC"/>
    <w:rsid w:val="00425872"/>
    <w:rsid w:val="0043106C"/>
    <w:rsid w:val="00432084"/>
    <w:rsid w:val="00433308"/>
    <w:rsid w:val="00436DEC"/>
    <w:rsid w:val="00450DFE"/>
    <w:rsid w:val="00451602"/>
    <w:rsid w:val="004563BD"/>
    <w:rsid w:val="00470A1B"/>
    <w:rsid w:val="00473A2B"/>
    <w:rsid w:val="00474270"/>
    <w:rsid w:val="0047493A"/>
    <w:rsid w:val="004749E8"/>
    <w:rsid w:val="004749E9"/>
    <w:rsid w:val="00474D5C"/>
    <w:rsid w:val="00475362"/>
    <w:rsid w:val="0047694F"/>
    <w:rsid w:val="00476D19"/>
    <w:rsid w:val="0047782E"/>
    <w:rsid w:val="00477E45"/>
    <w:rsid w:val="004805AA"/>
    <w:rsid w:val="00482CFF"/>
    <w:rsid w:val="0048314F"/>
    <w:rsid w:val="004867BC"/>
    <w:rsid w:val="004910E1"/>
    <w:rsid w:val="00494122"/>
    <w:rsid w:val="0049623E"/>
    <w:rsid w:val="004A34E6"/>
    <w:rsid w:val="004A43E0"/>
    <w:rsid w:val="004B430A"/>
    <w:rsid w:val="004C707B"/>
    <w:rsid w:val="004C7BEC"/>
    <w:rsid w:val="004D0506"/>
    <w:rsid w:val="004D5139"/>
    <w:rsid w:val="004E0D97"/>
    <w:rsid w:val="004E33E6"/>
    <w:rsid w:val="004F5B95"/>
    <w:rsid w:val="004F6B1F"/>
    <w:rsid w:val="004F79C3"/>
    <w:rsid w:val="00501C85"/>
    <w:rsid w:val="0050211B"/>
    <w:rsid w:val="00503C9A"/>
    <w:rsid w:val="00512779"/>
    <w:rsid w:val="00513B9D"/>
    <w:rsid w:val="00515D92"/>
    <w:rsid w:val="00520644"/>
    <w:rsid w:val="00522E3C"/>
    <w:rsid w:val="005251CA"/>
    <w:rsid w:val="00525435"/>
    <w:rsid w:val="00530DD5"/>
    <w:rsid w:val="00537D44"/>
    <w:rsid w:val="00537FE1"/>
    <w:rsid w:val="005423F7"/>
    <w:rsid w:val="0054614B"/>
    <w:rsid w:val="00546B5B"/>
    <w:rsid w:val="00550078"/>
    <w:rsid w:val="005534B2"/>
    <w:rsid w:val="00557456"/>
    <w:rsid w:val="00557F93"/>
    <w:rsid w:val="005609E3"/>
    <w:rsid w:val="00562716"/>
    <w:rsid w:val="00566A3C"/>
    <w:rsid w:val="00571992"/>
    <w:rsid w:val="00575F82"/>
    <w:rsid w:val="00581E7C"/>
    <w:rsid w:val="0058361C"/>
    <w:rsid w:val="0058473B"/>
    <w:rsid w:val="0058709A"/>
    <w:rsid w:val="00591CDA"/>
    <w:rsid w:val="005934FD"/>
    <w:rsid w:val="00594BF3"/>
    <w:rsid w:val="005A0822"/>
    <w:rsid w:val="005B5CC7"/>
    <w:rsid w:val="005C08F0"/>
    <w:rsid w:val="005C2AD4"/>
    <w:rsid w:val="005C32C3"/>
    <w:rsid w:val="005C593B"/>
    <w:rsid w:val="005D095B"/>
    <w:rsid w:val="005D2EEF"/>
    <w:rsid w:val="005D4F95"/>
    <w:rsid w:val="005D5742"/>
    <w:rsid w:val="005D743E"/>
    <w:rsid w:val="005D7487"/>
    <w:rsid w:val="005F0223"/>
    <w:rsid w:val="005F1EC9"/>
    <w:rsid w:val="005F2032"/>
    <w:rsid w:val="005F47F0"/>
    <w:rsid w:val="00601526"/>
    <w:rsid w:val="00602318"/>
    <w:rsid w:val="0060653E"/>
    <w:rsid w:val="006107D1"/>
    <w:rsid w:val="00617008"/>
    <w:rsid w:val="00623D2B"/>
    <w:rsid w:val="006250E8"/>
    <w:rsid w:val="00625CC2"/>
    <w:rsid w:val="00630C76"/>
    <w:rsid w:val="00633017"/>
    <w:rsid w:val="006333F4"/>
    <w:rsid w:val="0063370C"/>
    <w:rsid w:val="00643B2D"/>
    <w:rsid w:val="00651DA3"/>
    <w:rsid w:val="006639AC"/>
    <w:rsid w:val="0066486B"/>
    <w:rsid w:val="00667218"/>
    <w:rsid w:val="00672CDD"/>
    <w:rsid w:val="00673171"/>
    <w:rsid w:val="006742C3"/>
    <w:rsid w:val="006762D1"/>
    <w:rsid w:val="00676EA7"/>
    <w:rsid w:val="00681931"/>
    <w:rsid w:val="006932C5"/>
    <w:rsid w:val="0069431F"/>
    <w:rsid w:val="00694A29"/>
    <w:rsid w:val="00695537"/>
    <w:rsid w:val="006A3E91"/>
    <w:rsid w:val="006A5C83"/>
    <w:rsid w:val="006B1F08"/>
    <w:rsid w:val="006B7650"/>
    <w:rsid w:val="006C2563"/>
    <w:rsid w:val="006D25ED"/>
    <w:rsid w:val="006D4528"/>
    <w:rsid w:val="006E1193"/>
    <w:rsid w:val="006E4072"/>
    <w:rsid w:val="006F12A8"/>
    <w:rsid w:val="006F3E5F"/>
    <w:rsid w:val="006F43DC"/>
    <w:rsid w:val="00711F69"/>
    <w:rsid w:val="00713C8F"/>
    <w:rsid w:val="00714198"/>
    <w:rsid w:val="00722FE0"/>
    <w:rsid w:val="00733490"/>
    <w:rsid w:val="00735BBC"/>
    <w:rsid w:val="00740181"/>
    <w:rsid w:val="00744A92"/>
    <w:rsid w:val="00753153"/>
    <w:rsid w:val="007663C5"/>
    <w:rsid w:val="0077040A"/>
    <w:rsid w:val="00770C1B"/>
    <w:rsid w:val="00772D13"/>
    <w:rsid w:val="007758CD"/>
    <w:rsid w:val="00782791"/>
    <w:rsid w:val="00783D74"/>
    <w:rsid w:val="00785E42"/>
    <w:rsid w:val="007864B4"/>
    <w:rsid w:val="00792472"/>
    <w:rsid w:val="00795FCD"/>
    <w:rsid w:val="007A157E"/>
    <w:rsid w:val="007A2A1A"/>
    <w:rsid w:val="007A4241"/>
    <w:rsid w:val="007A5F02"/>
    <w:rsid w:val="007B4B60"/>
    <w:rsid w:val="007B701A"/>
    <w:rsid w:val="007B7A06"/>
    <w:rsid w:val="007C707B"/>
    <w:rsid w:val="007D14BA"/>
    <w:rsid w:val="007D24C4"/>
    <w:rsid w:val="007D6F94"/>
    <w:rsid w:val="007E073B"/>
    <w:rsid w:val="007E09AB"/>
    <w:rsid w:val="007E2F11"/>
    <w:rsid w:val="007E370C"/>
    <w:rsid w:val="007E4833"/>
    <w:rsid w:val="007E67BD"/>
    <w:rsid w:val="007E7190"/>
    <w:rsid w:val="007E7B0B"/>
    <w:rsid w:val="007F1229"/>
    <w:rsid w:val="007F2E3B"/>
    <w:rsid w:val="00801179"/>
    <w:rsid w:val="00802EA8"/>
    <w:rsid w:val="00805027"/>
    <w:rsid w:val="00810ECA"/>
    <w:rsid w:val="00816030"/>
    <w:rsid w:val="00817EFE"/>
    <w:rsid w:val="00821BA2"/>
    <w:rsid w:val="008239E7"/>
    <w:rsid w:val="00824811"/>
    <w:rsid w:val="008256F7"/>
    <w:rsid w:val="0082795A"/>
    <w:rsid w:val="00831C05"/>
    <w:rsid w:val="00833669"/>
    <w:rsid w:val="00842BB9"/>
    <w:rsid w:val="00844073"/>
    <w:rsid w:val="0085164B"/>
    <w:rsid w:val="00852BB4"/>
    <w:rsid w:val="00855EF4"/>
    <w:rsid w:val="008575C8"/>
    <w:rsid w:val="0086449A"/>
    <w:rsid w:val="00865745"/>
    <w:rsid w:val="008672CB"/>
    <w:rsid w:val="008910E7"/>
    <w:rsid w:val="00893E8A"/>
    <w:rsid w:val="008A19A2"/>
    <w:rsid w:val="008A65BE"/>
    <w:rsid w:val="008A68F4"/>
    <w:rsid w:val="008B080B"/>
    <w:rsid w:val="008B1750"/>
    <w:rsid w:val="008B1E96"/>
    <w:rsid w:val="008B6036"/>
    <w:rsid w:val="008D1097"/>
    <w:rsid w:val="008D2D75"/>
    <w:rsid w:val="008D2DC2"/>
    <w:rsid w:val="008D54E5"/>
    <w:rsid w:val="008E3595"/>
    <w:rsid w:val="008E5EF9"/>
    <w:rsid w:val="008E63A7"/>
    <w:rsid w:val="008F4838"/>
    <w:rsid w:val="008F64E0"/>
    <w:rsid w:val="00905E66"/>
    <w:rsid w:val="00915A29"/>
    <w:rsid w:val="00920A35"/>
    <w:rsid w:val="00921268"/>
    <w:rsid w:val="00922EF4"/>
    <w:rsid w:val="00935227"/>
    <w:rsid w:val="00935FCD"/>
    <w:rsid w:val="0093673D"/>
    <w:rsid w:val="00936DD4"/>
    <w:rsid w:val="00940700"/>
    <w:rsid w:val="009449F4"/>
    <w:rsid w:val="00947972"/>
    <w:rsid w:val="00954C7B"/>
    <w:rsid w:val="0095500A"/>
    <w:rsid w:val="0095703E"/>
    <w:rsid w:val="009572ED"/>
    <w:rsid w:val="009635B4"/>
    <w:rsid w:val="00964F03"/>
    <w:rsid w:val="009669B3"/>
    <w:rsid w:val="00970703"/>
    <w:rsid w:val="009713B4"/>
    <w:rsid w:val="00971E45"/>
    <w:rsid w:val="009763AF"/>
    <w:rsid w:val="009810B4"/>
    <w:rsid w:val="00983DF5"/>
    <w:rsid w:val="00987A4A"/>
    <w:rsid w:val="009900BF"/>
    <w:rsid w:val="00992E2A"/>
    <w:rsid w:val="00996A01"/>
    <w:rsid w:val="00997025"/>
    <w:rsid w:val="009A5521"/>
    <w:rsid w:val="009B41BC"/>
    <w:rsid w:val="009B4E5E"/>
    <w:rsid w:val="009C05A7"/>
    <w:rsid w:val="009C4C39"/>
    <w:rsid w:val="009C6FF2"/>
    <w:rsid w:val="009D583C"/>
    <w:rsid w:val="009D6853"/>
    <w:rsid w:val="009E18FA"/>
    <w:rsid w:val="009E29E9"/>
    <w:rsid w:val="009E4B57"/>
    <w:rsid w:val="009F1CF8"/>
    <w:rsid w:val="009F40A8"/>
    <w:rsid w:val="009F44C4"/>
    <w:rsid w:val="00A0270F"/>
    <w:rsid w:val="00A044B7"/>
    <w:rsid w:val="00A116B9"/>
    <w:rsid w:val="00A15731"/>
    <w:rsid w:val="00A21607"/>
    <w:rsid w:val="00A21BB9"/>
    <w:rsid w:val="00A254F1"/>
    <w:rsid w:val="00A428DA"/>
    <w:rsid w:val="00A44106"/>
    <w:rsid w:val="00A46C1B"/>
    <w:rsid w:val="00A539D3"/>
    <w:rsid w:val="00A57511"/>
    <w:rsid w:val="00A57C69"/>
    <w:rsid w:val="00A624E0"/>
    <w:rsid w:val="00A63090"/>
    <w:rsid w:val="00A644AA"/>
    <w:rsid w:val="00A661FB"/>
    <w:rsid w:val="00A666CC"/>
    <w:rsid w:val="00A70A9F"/>
    <w:rsid w:val="00A7159E"/>
    <w:rsid w:val="00A716AF"/>
    <w:rsid w:val="00A72C4F"/>
    <w:rsid w:val="00A73268"/>
    <w:rsid w:val="00A7363C"/>
    <w:rsid w:val="00A75AEA"/>
    <w:rsid w:val="00A82FCD"/>
    <w:rsid w:val="00A83F77"/>
    <w:rsid w:val="00A84B8B"/>
    <w:rsid w:val="00A90FA5"/>
    <w:rsid w:val="00A96E1D"/>
    <w:rsid w:val="00AA3C99"/>
    <w:rsid w:val="00AA4CFF"/>
    <w:rsid w:val="00AA6BD9"/>
    <w:rsid w:val="00AA7363"/>
    <w:rsid w:val="00AB16BA"/>
    <w:rsid w:val="00AB3376"/>
    <w:rsid w:val="00AB6EEF"/>
    <w:rsid w:val="00AB71C8"/>
    <w:rsid w:val="00AC26AD"/>
    <w:rsid w:val="00AC3CB9"/>
    <w:rsid w:val="00AC4865"/>
    <w:rsid w:val="00AC504C"/>
    <w:rsid w:val="00AC79A3"/>
    <w:rsid w:val="00AD001C"/>
    <w:rsid w:val="00AD234C"/>
    <w:rsid w:val="00AD58F8"/>
    <w:rsid w:val="00AD773B"/>
    <w:rsid w:val="00AE2EF5"/>
    <w:rsid w:val="00AF3A05"/>
    <w:rsid w:val="00AF41B2"/>
    <w:rsid w:val="00AF4644"/>
    <w:rsid w:val="00B014A7"/>
    <w:rsid w:val="00B079BC"/>
    <w:rsid w:val="00B101DC"/>
    <w:rsid w:val="00B106D5"/>
    <w:rsid w:val="00B108FA"/>
    <w:rsid w:val="00B140F3"/>
    <w:rsid w:val="00B165C8"/>
    <w:rsid w:val="00B16AC9"/>
    <w:rsid w:val="00B24D4E"/>
    <w:rsid w:val="00B25AE8"/>
    <w:rsid w:val="00B3435A"/>
    <w:rsid w:val="00B34B65"/>
    <w:rsid w:val="00B36C5E"/>
    <w:rsid w:val="00B3704E"/>
    <w:rsid w:val="00B44F95"/>
    <w:rsid w:val="00B53D93"/>
    <w:rsid w:val="00B546B7"/>
    <w:rsid w:val="00B60324"/>
    <w:rsid w:val="00B60F62"/>
    <w:rsid w:val="00B61223"/>
    <w:rsid w:val="00B670D3"/>
    <w:rsid w:val="00B67DC6"/>
    <w:rsid w:val="00B702EF"/>
    <w:rsid w:val="00B71FF9"/>
    <w:rsid w:val="00B8115E"/>
    <w:rsid w:val="00B85BD1"/>
    <w:rsid w:val="00B86B68"/>
    <w:rsid w:val="00B87FA0"/>
    <w:rsid w:val="00B907C9"/>
    <w:rsid w:val="00B9108E"/>
    <w:rsid w:val="00B92395"/>
    <w:rsid w:val="00B96519"/>
    <w:rsid w:val="00BA694B"/>
    <w:rsid w:val="00BB0116"/>
    <w:rsid w:val="00BB02B3"/>
    <w:rsid w:val="00BB0D05"/>
    <w:rsid w:val="00BB7054"/>
    <w:rsid w:val="00BC12E9"/>
    <w:rsid w:val="00BC6A22"/>
    <w:rsid w:val="00BD1CAD"/>
    <w:rsid w:val="00BD35DE"/>
    <w:rsid w:val="00BE42CD"/>
    <w:rsid w:val="00BF23F9"/>
    <w:rsid w:val="00C00F89"/>
    <w:rsid w:val="00C036FC"/>
    <w:rsid w:val="00C14948"/>
    <w:rsid w:val="00C204E4"/>
    <w:rsid w:val="00C24D43"/>
    <w:rsid w:val="00C2579B"/>
    <w:rsid w:val="00C25BE4"/>
    <w:rsid w:val="00C2607A"/>
    <w:rsid w:val="00C276C7"/>
    <w:rsid w:val="00C350E7"/>
    <w:rsid w:val="00C354C3"/>
    <w:rsid w:val="00C4126D"/>
    <w:rsid w:val="00C4141C"/>
    <w:rsid w:val="00C621B0"/>
    <w:rsid w:val="00C6498C"/>
    <w:rsid w:val="00C659A6"/>
    <w:rsid w:val="00C667A0"/>
    <w:rsid w:val="00C70E18"/>
    <w:rsid w:val="00C7258E"/>
    <w:rsid w:val="00C76676"/>
    <w:rsid w:val="00C77145"/>
    <w:rsid w:val="00C82588"/>
    <w:rsid w:val="00C84964"/>
    <w:rsid w:val="00C90F33"/>
    <w:rsid w:val="00C911AE"/>
    <w:rsid w:val="00CA3D06"/>
    <w:rsid w:val="00CA51B5"/>
    <w:rsid w:val="00CA5335"/>
    <w:rsid w:val="00CA7434"/>
    <w:rsid w:val="00CB1395"/>
    <w:rsid w:val="00CB1B29"/>
    <w:rsid w:val="00CB29AD"/>
    <w:rsid w:val="00CB36EB"/>
    <w:rsid w:val="00CC5329"/>
    <w:rsid w:val="00CC6B22"/>
    <w:rsid w:val="00CC784A"/>
    <w:rsid w:val="00CC7CF5"/>
    <w:rsid w:val="00CD0054"/>
    <w:rsid w:val="00CD0AFD"/>
    <w:rsid w:val="00CD1C6B"/>
    <w:rsid w:val="00CE4DF8"/>
    <w:rsid w:val="00CE5535"/>
    <w:rsid w:val="00CF5064"/>
    <w:rsid w:val="00CF5621"/>
    <w:rsid w:val="00CF64C5"/>
    <w:rsid w:val="00D00985"/>
    <w:rsid w:val="00D01B90"/>
    <w:rsid w:val="00D029D0"/>
    <w:rsid w:val="00D0606D"/>
    <w:rsid w:val="00D15641"/>
    <w:rsid w:val="00D163E7"/>
    <w:rsid w:val="00D16B9E"/>
    <w:rsid w:val="00D234F8"/>
    <w:rsid w:val="00D25A72"/>
    <w:rsid w:val="00D321A7"/>
    <w:rsid w:val="00D32374"/>
    <w:rsid w:val="00D370FF"/>
    <w:rsid w:val="00D43170"/>
    <w:rsid w:val="00D53BC2"/>
    <w:rsid w:val="00D53F08"/>
    <w:rsid w:val="00D54EC3"/>
    <w:rsid w:val="00D5531A"/>
    <w:rsid w:val="00D57F2A"/>
    <w:rsid w:val="00D57FF9"/>
    <w:rsid w:val="00D60B45"/>
    <w:rsid w:val="00D61D20"/>
    <w:rsid w:val="00D63215"/>
    <w:rsid w:val="00D644B8"/>
    <w:rsid w:val="00D64C0F"/>
    <w:rsid w:val="00D66BB5"/>
    <w:rsid w:val="00D72C78"/>
    <w:rsid w:val="00D72CFA"/>
    <w:rsid w:val="00D73817"/>
    <w:rsid w:val="00D75D4E"/>
    <w:rsid w:val="00D80AFA"/>
    <w:rsid w:val="00D821C4"/>
    <w:rsid w:val="00D8427A"/>
    <w:rsid w:val="00D87911"/>
    <w:rsid w:val="00D908F7"/>
    <w:rsid w:val="00D97499"/>
    <w:rsid w:val="00DA22DC"/>
    <w:rsid w:val="00DA48F2"/>
    <w:rsid w:val="00DA7591"/>
    <w:rsid w:val="00DB4491"/>
    <w:rsid w:val="00DC4717"/>
    <w:rsid w:val="00DC7C80"/>
    <w:rsid w:val="00DD6F99"/>
    <w:rsid w:val="00DE34BE"/>
    <w:rsid w:val="00DE4B70"/>
    <w:rsid w:val="00DF4477"/>
    <w:rsid w:val="00DF4D0E"/>
    <w:rsid w:val="00E02233"/>
    <w:rsid w:val="00E127F8"/>
    <w:rsid w:val="00E16594"/>
    <w:rsid w:val="00E23916"/>
    <w:rsid w:val="00E24AFD"/>
    <w:rsid w:val="00E253A0"/>
    <w:rsid w:val="00E26D21"/>
    <w:rsid w:val="00E273FC"/>
    <w:rsid w:val="00E30485"/>
    <w:rsid w:val="00E30D78"/>
    <w:rsid w:val="00E31ECB"/>
    <w:rsid w:val="00E34AE2"/>
    <w:rsid w:val="00E3621A"/>
    <w:rsid w:val="00E41E07"/>
    <w:rsid w:val="00E4334B"/>
    <w:rsid w:val="00E45D4F"/>
    <w:rsid w:val="00E51C96"/>
    <w:rsid w:val="00E53440"/>
    <w:rsid w:val="00E60C01"/>
    <w:rsid w:val="00E61219"/>
    <w:rsid w:val="00E61BED"/>
    <w:rsid w:val="00E6772A"/>
    <w:rsid w:val="00E711EA"/>
    <w:rsid w:val="00E71AA4"/>
    <w:rsid w:val="00E72800"/>
    <w:rsid w:val="00E75750"/>
    <w:rsid w:val="00E7658E"/>
    <w:rsid w:val="00E804CB"/>
    <w:rsid w:val="00E8321C"/>
    <w:rsid w:val="00E86F99"/>
    <w:rsid w:val="00EA0775"/>
    <w:rsid w:val="00EA0809"/>
    <w:rsid w:val="00EA25BD"/>
    <w:rsid w:val="00EA270D"/>
    <w:rsid w:val="00EA2A23"/>
    <w:rsid w:val="00EA4743"/>
    <w:rsid w:val="00EA55F9"/>
    <w:rsid w:val="00EA5C7E"/>
    <w:rsid w:val="00EA692C"/>
    <w:rsid w:val="00EA79D9"/>
    <w:rsid w:val="00EB3427"/>
    <w:rsid w:val="00EC004E"/>
    <w:rsid w:val="00EC12A2"/>
    <w:rsid w:val="00EC285E"/>
    <w:rsid w:val="00EC4B1E"/>
    <w:rsid w:val="00EC544D"/>
    <w:rsid w:val="00ED33AC"/>
    <w:rsid w:val="00ED6039"/>
    <w:rsid w:val="00EE5EB4"/>
    <w:rsid w:val="00EE6973"/>
    <w:rsid w:val="00EE71F4"/>
    <w:rsid w:val="00EE7A2E"/>
    <w:rsid w:val="00EF357A"/>
    <w:rsid w:val="00F00D08"/>
    <w:rsid w:val="00F11B06"/>
    <w:rsid w:val="00F12BEC"/>
    <w:rsid w:val="00F14604"/>
    <w:rsid w:val="00F16490"/>
    <w:rsid w:val="00F17934"/>
    <w:rsid w:val="00F256E0"/>
    <w:rsid w:val="00F267D6"/>
    <w:rsid w:val="00F26F41"/>
    <w:rsid w:val="00F32A0C"/>
    <w:rsid w:val="00F349CA"/>
    <w:rsid w:val="00F41285"/>
    <w:rsid w:val="00F42BE3"/>
    <w:rsid w:val="00F45D30"/>
    <w:rsid w:val="00F51C44"/>
    <w:rsid w:val="00F52557"/>
    <w:rsid w:val="00F573D8"/>
    <w:rsid w:val="00F64B53"/>
    <w:rsid w:val="00F74754"/>
    <w:rsid w:val="00F74B4D"/>
    <w:rsid w:val="00F76382"/>
    <w:rsid w:val="00F76966"/>
    <w:rsid w:val="00F804A2"/>
    <w:rsid w:val="00F87F44"/>
    <w:rsid w:val="00F91A70"/>
    <w:rsid w:val="00F94BEB"/>
    <w:rsid w:val="00FA0070"/>
    <w:rsid w:val="00FA0C25"/>
    <w:rsid w:val="00FA12AE"/>
    <w:rsid w:val="00FA1A3F"/>
    <w:rsid w:val="00FA29AF"/>
    <w:rsid w:val="00FA30A5"/>
    <w:rsid w:val="00FA4CA5"/>
    <w:rsid w:val="00FA651B"/>
    <w:rsid w:val="00FA7DEA"/>
    <w:rsid w:val="00FB1CF7"/>
    <w:rsid w:val="00FC4737"/>
    <w:rsid w:val="00FC6A8D"/>
    <w:rsid w:val="00FC756D"/>
    <w:rsid w:val="00FD0089"/>
    <w:rsid w:val="00FD0EFC"/>
    <w:rsid w:val="00FD38B6"/>
    <w:rsid w:val="00FD390B"/>
    <w:rsid w:val="00FD644F"/>
    <w:rsid w:val="00FE1045"/>
    <w:rsid w:val="00FE347A"/>
    <w:rsid w:val="00FF1C60"/>
    <w:rsid w:val="00FF4D54"/>
    <w:rsid w:val="00FF5163"/>
    <w:rsid w:val="00FF6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E9854E-909E-4E9D-8355-75A3C1E6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F03"/>
    <w:rPr>
      <w:sz w:val="24"/>
      <w:szCs w:val="24"/>
    </w:rPr>
  </w:style>
  <w:style w:type="paragraph" w:styleId="Titre1">
    <w:name w:val="heading 1"/>
    <w:basedOn w:val="Normal"/>
    <w:next w:val="Normal"/>
    <w:qFormat/>
    <w:rsid w:val="00964F03"/>
    <w:pPr>
      <w:ind w:right="-4000"/>
      <w:outlineLvl w:val="0"/>
    </w:pPr>
    <w:rPr>
      <w:rFonts w:ascii="Comic Sans MS" w:eastAsia="Arial Unicode MS" w:hAnsi="Comic Sans MS"/>
      <w:b/>
      <w:bCs/>
      <w:color w:val="000000"/>
    </w:rPr>
  </w:style>
  <w:style w:type="paragraph" w:styleId="Titre2">
    <w:name w:val="heading 2"/>
    <w:basedOn w:val="Normal"/>
    <w:next w:val="Normal"/>
    <w:qFormat/>
    <w:rsid w:val="00964F03"/>
    <w:pPr>
      <w:jc w:val="center"/>
      <w:outlineLvl w:val="1"/>
    </w:pPr>
    <w:rPr>
      <w:rFonts w:ascii="Comic Sans MS" w:eastAsia="Arial Unicode MS" w:hAnsi="Comic Sans MS"/>
      <w:b/>
      <w:bCs/>
      <w:color w:val="000000"/>
      <w:sz w:val="28"/>
      <w:szCs w:val="28"/>
    </w:rPr>
  </w:style>
  <w:style w:type="paragraph" w:styleId="Titre3">
    <w:name w:val="heading 3"/>
    <w:basedOn w:val="Normal"/>
    <w:next w:val="Normal"/>
    <w:qFormat/>
    <w:rsid w:val="00964F03"/>
    <w:pPr>
      <w:outlineLvl w:val="2"/>
    </w:pPr>
    <w:rPr>
      <w:rFonts w:ascii="Comic Sans MS" w:eastAsia="Arial Unicode MS" w:hAnsi="Comic Sans MS"/>
      <w:b/>
      <w:bCs/>
      <w:color w:val="000000"/>
      <w:sz w:val="20"/>
      <w:szCs w:val="20"/>
    </w:rPr>
  </w:style>
  <w:style w:type="paragraph" w:styleId="Titre4">
    <w:name w:val="heading 4"/>
    <w:basedOn w:val="Normal"/>
    <w:next w:val="Normal"/>
    <w:qFormat/>
    <w:rsid w:val="00964F03"/>
    <w:pPr>
      <w:ind w:right="-2976"/>
      <w:outlineLvl w:val="3"/>
    </w:pPr>
    <w:rPr>
      <w:rFonts w:ascii="Comic Sans MS" w:eastAsia="Arial Unicode MS" w:hAnsi="Comic Sans MS"/>
      <w:b/>
      <w:bCs/>
      <w:color w:val="000000"/>
    </w:rPr>
  </w:style>
  <w:style w:type="paragraph" w:styleId="Titre5">
    <w:name w:val="heading 5"/>
    <w:basedOn w:val="Normal"/>
    <w:next w:val="Normal"/>
    <w:qFormat/>
    <w:rsid w:val="00964F03"/>
    <w:pPr>
      <w:jc w:val="center"/>
      <w:outlineLvl w:val="4"/>
    </w:pPr>
    <w:rPr>
      <w:rFonts w:ascii="Comic Sans MS" w:eastAsia="Arial Unicode MS" w:hAnsi="Comic Sans MS"/>
      <w:b/>
      <w:bCs/>
      <w:color w:val="000000"/>
      <w:sz w:val="20"/>
      <w:szCs w:val="20"/>
    </w:rPr>
  </w:style>
  <w:style w:type="paragraph" w:styleId="Titre6">
    <w:name w:val="heading 6"/>
    <w:basedOn w:val="Normal"/>
    <w:next w:val="Normal"/>
    <w:qFormat/>
    <w:rsid w:val="00964F0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outlineLvl w:val="5"/>
    </w:pPr>
    <w:rPr>
      <w:rFonts w:ascii="Comic Sans MS" w:hAnsi="Comic Sans MS"/>
      <w:b/>
      <w:bCs/>
      <w:color w:val="000000"/>
      <w:sz w:val="44"/>
      <w:szCs w:val="44"/>
    </w:rPr>
  </w:style>
  <w:style w:type="paragraph" w:styleId="Titre7">
    <w:name w:val="heading 7"/>
    <w:basedOn w:val="Normal"/>
    <w:next w:val="Normal"/>
    <w:qFormat/>
    <w:rsid w:val="00964F0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bCs/>
      <w:color w:val="000000"/>
    </w:rPr>
  </w:style>
  <w:style w:type="paragraph" w:styleId="Titre8">
    <w:name w:val="heading 8"/>
    <w:basedOn w:val="Normal"/>
    <w:next w:val="Normal"/>
    <w:qFormat/>
    <w:rsid w:val="00964F03"/>
    <w:pPr>
      <w:keepNext/>
      <w:spacing w:before="120" w:after="120"/>
      <w:outlineLvl w:val="7"/>
    </w:pPr>
    <w:rPr>
      <w:rFonts w:ascii="Comic Sans MS" w:hAnsi="Comic Sans MS"/>
      <w:i/>
      <w:iCs/>
      <w:color w:val="000000"/>
      <w:sz w:val="20"/>
      <w:szCs w:val="20"/>
    </w:rPr>
  </w:style>
  <w:style w:type="paragraph" w:styleId="Titre9">
    <w:name w:val="heading 9"/>
    <w:basedOn w:val="Normal"/>
    <w:next w:val="Normal"/>
    <w:qFormat/>
    <w:rsid w:val="00964F03"/>
    <w:pPr>
      <w:keepNext/>
      <w:ind w:right="-284" w:hanging="100"/>
      <w:jc w:val="center"/>
      <w:outlineLvl w:val="8"/>
    </w:pPr>
    <w:rPr>
      <w:rFonts w:ascii="Comic Sans MS" w:hAnsi="Comic Sans MS"/>
      <w:b/>
      <w:bCs/>
      <w:i/>
      <w:i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64F03"/>
    <w:pPr>
      <w:jc w:val="center"/>
    </w:pPr>
    <w:rPr>
      <w:rFonts w:ascii="Comic Sans MS" w:hAnsi="Comic Sans MS"/>
      <w:b/>
      <w:bCs/>
      <w:color w:val="000000"/>
      <w:sz w:val="48"/>
      <w:szCs w:val="48"/>
    </w:rPr>
  </w:style>
  <w:style w:type="paragraph" w:styleId="Corpsdetexte">
    <w:name w:val="Body Text"/>
    <w:basedOn w:val="Normal"/>
    <w:rsid w:val="00964F03"/>
    <w:rPr>
      <w:rFonts w:ascii="Comic Sans MS" w:hAnsi="Comic Sans MS"/>
      <w:color w:val="000000"/>
      <w:sz w:val="20"/>
      <w:szCs w:val="20"/>
    </w:rPr>
  </w:style>
  <w:style w:type="paragraph" w:styleId="Corpsdetexte2">
    <w:name w:val="Body Text 2"/>
    <w:basedOn w:val="Normal"/>
    <w:rsid w:val="00964F03"/>
    <w:rPr>
      <w:rFonts w:ascii="Comic Sans MS" w:hAnsi="Comic Sans MS"/>
      <w:i/>
      <w:iCs/>
      <w:sz w:val="18"/>
      <w:szCs w:val="18"/>
    </w:rPr>
  </w:style>
  <w:style w:type="paragraph" w:styleId="Corpsdetexte3">
    <w:name w:val="Body Text 3"/>
    <w:basedOn w:val="Normal"/>
    <w:rsid w:val="00964F03"/>
    <w:rPr>
      <w:rFonts w:ascii="Comic Sans MS" w:hAnsi="Comic Sans MS"/>
      <w:i/>
      <w:iCs/>
      <w:color w:val="000000"/>
      <w:sz w:val="18"/>
      <w:szCs w:val="18"/>
    </w:rPr>
  </w:style>
  <w:style w:type="paragraph" w:styleId="Sous-titre">
    <w:name w:val="Subtitle"/>
    <w:basedOn w:val="Normal"/>
    <w:qFormat/>
    <w:rsid w:val="00964F0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rFonts w:ascii="Comic Sans MS" w:hAnsi="Comic Sans MS"/>
      <w:b/>
      <w:bCs/>
      <w:color w:val="000000"/>
      <w:sz w:val="48"/>
      <w:szCs w:val="48"/>
    </w:rPr>
  </w:style>
  <w:style w:type="paragraph" w:styleId="Retraitcorpsdetexte">
    <w:name w:val="Body Text Indent"/>
    <w:basedOn w:val="Normal"/>
    <w:rsid w:val="00964F03"/>
    <w:pPr>
      <w:ind w:left="-112" w:firstLine="12"/>
    </w:pPr>
    <w:rPr>
      <w:rFonts w:ascii="Comic Sans MS" w:hAnsi="Comic Sans MS"/>
      <w:color w:val="000000"/>
      <w:sz w:val="20"/>
      <w:szCs w:val="20"/>
    </w:rPr>
  </w:style>
  <w:style w:type="paragraph" w:styleId="Normalcentr">
    <w:name w:val="Block Text"/>
    <w:basedOn w:val="Normal"/>
    <w:rsid w:val="00964F03"/>
    <w:pPr>
      <w:ind w:left="68" w:right="-284"/>
    </w:pPr>
    <w:rPr>
      <w:rFonts w:ascii="Comic Sans MS" w:hAnsi="Comic Sans MS"/>
      <w:color w:val="000000"/>
      <w:sz w:val="18"/>
      <w:szCs w:val="18"/>
    </w:rPr>
  </w:style>
  <w:style w:type="paragraph" w:styleId="Retraitcorpsdetexte2">
    <w:name w:val="Body Text Indent 2"/>
    <w:basedOn w:val="Normal"/>
    <w:rsid w:val="00964F03"/>
    <w:pPr>
      <w:ind w:left="68"/>
    </w:pPr>
    <w:rPr>
      <w:rFonts w:ascii="Comic Sans MS" w:hAnsi="Comic Sans MS"/>
      <w:color w:val="000000"/>
      <w:sz w:val="20"/>
      <w:szCs w:val="20"/>
    </w:rPr>
  </w:style>
  <w:style w:type="paragraph" w:styleId="Textedebulles">
    <w:name w:val="Balloon Text"/>
    <w:basedOn w:val="Normal"/>
    <w:semiHidden/>
    <w:rsid w:val="00964F03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964F0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64F03"/>
  </w:style>
  <w:style w:type="paragraph" w:styleId="En-tte">
    <w:name w:val="header"/>
    <w:basedOn w:val="Normal"/>
    <w:rsid w:val="00964F03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D821C4"/>
    <w:pPr>
      <w:ind w:left="708"/>
    </w:pPr>
  </w:style>
  <w:style w:type="table" w:styleId="Grilledutableau">
    <w:name w:val="Table Grid"/>
    <w:basedOn w:val="TableauNormal"/>
    <w:rsid w:val="0080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E65A8-4C2E-4FAF-BFDB-2784F536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2727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D’ACTIVITE</vt:lpstr>
    </vt:vector>
  </TitlesOfParts>
  <Company/>
  <LinksUpToDate>false</LinksUpToDate>
  <CharactersWithSpaces>17691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D’ACTIVITE</dc:title>
  <dc:creator>*</dc:creator>
  <cp:lastModifiedBy>Compte Microsoft</cp:lastModifiedBy>
  <cp:revision>3</cp:revision>
  <cp:lastPrinted>2018-11-18T22:03:00Z</cp:lastPrinted>
  <dcterms:created xsi:type="dcterms:W3CDTF">2022-03-10T15:12:00Z</dcterms:created>
  <dcterms:modified xsi:type="dcterms:W3CDTF">2023-03-24T13:25:00Z</dcterms:modified>
</cp:coreProperties>
</file>